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180" w:type="dxa"/>
        <w:tblLook w:val="01E0" w:firstRow="1" w:lastRow="1" w:firstColumn="1" w:lastColumn="1" w:noHBand="0" w:noVBand="0"/>
      </w:tblPr>
      <w:tblGrid>
        <w:gridCol w:w="2340"/>
        <w:gridCol w:w="5940"/>
        <w:gridCol w:w="2160"/>
      </w:tblGrid>
      <w:tr w:rsidR="00AB72DA" w:rsidRPr="00622F8E" w14:paraId="0091A718" w14:textId="77777777" w:rsidTr="00CA0DD4">
        <w:tc>
          <w:tcPr>
            <w:tcW w:w="2340" w:type="dxa"/>
          </w:tcPr>
          <w:p w14:paraId="1746F2FF" w14:textId="0FBB4A74" w:rsidR="00AB72DA" w:rsidRDefault="00AB72DA" w:rsidP="00AB72DA">
            <w:pPr>
              <w:rPr>
                <w:rFonts w:ascii="Arial" w:eastAsia="Tahoma" w:hAnsi="Arial" w:cs="Arial"/>
                <w:sz w:val="24"/>
                <w:szCs w:val="24"/>
              </w:rPr>
            </w:pPr>
            <w:bookmarkStart w:id="0" w:name="_Hlk21070152"/>
            <w:r w:rsidRPr="00426B49">
              <w:rPr>
                <w:rFonts w:ascii="Arial" w:hAnsi="Arial" w:cs="Arial"/>
                <w:sz w:val="12"/>
                <w:szCs w:val="12"/>
              </w:rPr>
              <w:t xml:space="preserve">Alt Form </w: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35A08" w:rsidRPr="00A35A08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"(Select Agreement)" "" 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35A08" w:rsidRPr="00A35A08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"STATE-FUNDED GRANT AGREEMENT" "525-010-60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e</w:instrText>
            </w:r>
            <w:r w:rsidR="0068277D">
              <w:rPr>
                <w:rFonts w:ascii="Arial" w:eastAsia="Tahoma" w:hAnsi="Arial" w:cs="Arial"/>
                <w:sz w:val="12"/>
                <w:szCs w:val="12"/>
              </w:rPr>
              <w:instrText>K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35A08" w:rsidRPr="00A35A08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PROGRAM AGREEMENT" "525-010-40</w:instrText>
            </w:r>
            <w:r w:rsidR="0068277D">
              <w:rPr>
                <w:rFonts w:ascii="Arial" w:eastAsia="Tahoma" w:hAnsi="Arial" w:cs="Arial"/>
                <w:sz w:val="12"/>
                <w:szCs w:val="12"/>
              </w:rPr>
              <w:instrText>K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 xml:space="preserve">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A35A08" w:rsidRPr="00A35A08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EMERGENCY REPAIR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AGREEMENT" "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350-000-15I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653B4C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653B4C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653B4C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653B4C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t xml:space="preserve">   </w: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</w:p>
          <w:p w14:paraId="6947EDF7" w14:textId="0D948F37" w:rsidR="00AB72DA" w:rsidRPr="00426B49" w:rsidRDefault="00AB72DA" w:rsidP="00AB72D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40" w:type="dxa"/>
          </w:tcPr>
          <w:p w14:paraId="17E4D517" w14:textId="77777777" w:rsidR="00AB72DA" w:rsidRDefault="00AB72DA" w:rsidP="00AB72DA">
            <w:pPr>
              <w:tabs>
                <w:tab w:val="left" w:pos="3179"/>
                <w:tab w:val="left" w:pos="6732"/>
              </w:tabs>
              <w:ind w:left="-10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F8E">
              <w:rPr>
                <w:rFonts w:ascii="Arial" w:hAnsi="Arial" w:cs="Arial"/>
                <w:sz w:val="12"/>
                <w:szCs w:val="12"/>
              </w:rPr>
              <w:t>STATE OF FLORIDA DEPARTMENT OF TRANSPORTATION</w:t>
            </w:r>
          </w:p>
          <w:p w14:paraId="40CF8C87" w14:textId="0501C0D6" w:rsidR="00AB72DA" w:rsidRPr="00427F78" w:rsidRDefault="00A354DC" w:rsidP="00AB72DA">
            <w:pPr>
              <w:pStyle w:val="BodyText"/>
              <w:ind w:left="-19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 Agreement"/>
                    <w:listEntry w:val="LOCAL AGENCY PROGRAM AGREEMENT"/>
                    <w:listEntry w:val="STATE-FUNDED GRANT AGREEMENT"/>
                  </w:ddList>
                </w:ffData>
              </w:fldChar>
            </w:r>
            <w:bookmarkStart w:id="1" w:name="Dropdown1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653B4C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</w:p>
          <w:p w14:paraId="1886148F" w14:textId="5D5AB8E7" w:rsidR="00AB72DA" w:rsidRPr="00AA1521" w:rsidRDefault="00AB72DA" w:rsidP="00AB72DA">
            <w:pPr>
              <w:tabs>
                <w:tab w:val="left" w:pos="3179"/>
                <w:tab w:val="left" w:pos="6732"/>
              </w:tabs>
              <w:ind w:left="-10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754EE138" w14:textId="211B1581" w:rsidR="00AB72DA" w:rsidRPr="00622F8E" w:rsidRDefault="00AB72DA" w:rsidP="00AB72DA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525-011-0</w:t>
            </w:r>
            <w:r w:rsidR="00A354DC">
              <w:rPr>
                <w:rFonts w:ascii="Arial" w:hAnsi="Arial" w:cs="Arial"/>
                <w:sz w:val="12"/>
                <w:szCs w:val="12"/>
              </w:rPr>
              <w:t>K</w:t>
            </w:r>
          </w:p>
          <w:p w14:paraId="638C7C32" w14:textId="77777777" w:rsidR="00653B4C" w:rsidRPr="00653B4C" w:rsidRDefault="00653B4C" w:rsidP="00653B4C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 w:rsidRPr="00653B4C">
              <w:rPr>
                <w:rFonts w:ascii="Arial" w:hAnsi="Arial" w:cs="Arial"/>
                <w:sz w:val="12"/>
                <w:szCs w:val="12"/>
              </w:rPr>
              <w:t>LOCAL PROGRAMS</w:t>
            </w:r>
          </w:p>
          <w:p w14:paraId="53C8153F" w14:textId="77777777" w:rsidR="00AB72DA" w:rsidRDefault="00AB72DA" w:rsidP="00AB72DA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09/20</w:t>
            </w:r>
          </w:p>
          <w:p w14:paraId="3DE3E595" w14:textId="3A4C1561" w:rsidR="00AB72DA" w:rsidRPr="00AA1521" w:rsidRDefault="00AB72DA" w:rsidP="00AB72DA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A1521">
              <w:rPr>
                <w:rFonts w:ascii="Arial" w:hAnsi="Arial" w:cs="Arial"/>
                <w:sz w:val="12"/>
                <w:szCs w:val="12"/>
              </w:rPr>
              <w:t xml:space="preserve">Page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PAGE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A35A08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  <w:r w:rsidRPr="00AA1521">
              <w:rPr>
                <w:rFonts w:ascii="Arial" w:hAnsi="Arial" w:cs="Arial"/>
                <w:sz w:val="12"/>
                <w:szCs w:val="12"/>
              </w:rPr>
              <w:t xml:space="preserve"> of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NUMPAGES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A35A08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</w:p>
          <w:p w14:paraId="2C1D7155" w14:textId="77777777" w:rsidR="00AB72DA" w:rsidRPr="00622F8E" w:rsidRDefault="00AB72DA" w:rsidP="00AB72DA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</w:tbl>
    <w:bookmarkEnd w:id="0"/>
    <w:p w14:paraId="0766A323" w14:textId="42540494" w:rsidR="00AB72DA" w:rsidRPr="00185D65" w:rsidRDefault="00AB72DA" w:rsidP="00AB72DA">
      <w:pPr>
        <w:tabs>
          <w:tab w:val="left" w:pos="3179"/>
          <w:tab w:val="left" w:pos="673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EXHIBIT </w:t>
      </w:r>
      <w:r w:rsidR="00A354DC">
        <w:rPr>
          <w:rFonts w:ascii="Arial" w:hAnsi="Arial" w:cs="Arial"/>
          <w:b/>
          <w:sz w:val="22"/>
          <w:szCs w:val="22"/>
        </w:rPr>
        <w:t>K</w:t>
      </w:r>
    </w:p>
    <w:p w14:paraId="078D2632" w14:textId="77777777" w:rsidR="00AB72DA" w:rsidRPr="00CB6B45" w:rsidRDefault="00AB72DA" w:rsidP="00AB72DA">
      <w:pPr>
        <w:autoSpaceDE/>
        <w:autoSpaceDN/>
        <w:adjustRightInd/>
        <w:jc w:val="center"/>
        <w:rPr>
          <w:rFonts w:ascii="Arial" w:hAnsi="Arial" w:cs="Arial"/>
          <w:b/>
          <w:sz w:val="22"/>
          <w:szCs w:val="22"/>
        </w:rPr>
      </w:pPr>
      <w:r w:rsidRPr="00CB6B45">
        <w:rPr>
          <w:rFonts w:ascii="Arial" w:hAnsi="Arial" w:cs="Arial"/>
          <w:b/>
          <w:sz w:val="22"/>
          <w:szCs w:val="22"/>
        </w:rPr>
        <w:t>ADVANCE PROJECT REIMBURSEMENT</w:t>
      </w:r>
    </w:p>
    <w:p w14:paraId="4CFF13A5" w14:textId="77777777" w:rsidR="00AB72DA" w:rsidRDefault="00AB72DA" w:rsidP="00AB72DA">
      <w:pPr>
        <w:jc w:val="both"/>
        <w:rPr>
          <w:b/>
        </w:rPr>
      </w:pPr>
    </w:p>
    <w:p w14:paraId="70A185B8" w14:textId="77777777" w:rsidR="00AB72DA" w:rsidRPr="00CB6B45" w:rsidRDefault="00AB72DA" w:rsidP="00AB72DA">
      <w:pPr>
        <w:pStyle w:val="BodyText"/>
        <w:jc w:val="both"/>
        <w:rPr>
          <w:b/>
          <w:szCs w:val="20"/>
        </w:rPr>
      </w:pPr>
      <w:r w:rsidRPr="00CB6B45">
        <w:rPr>
          <w:szCs w:val="20"/>
        </w:rPr>
        <w:t xml:space="preserve">The assurances herein shall form an integral part of this grant agreement (Agreement) between the State of Florida Department of Transportation (Department) and the Agency. </w:t>
      </w:r>
    </w:p>
    <w:p w14:paraId="7F93C971" w14:textId="77777777" w:rsidR="00AB72DA" w:rsidRPr="00335C2F" w:rsidRDefault="00AB72DA" w:rsidP="00AB72DA">
      <w:pPr>
        <w:spacing w:after="240"/>
        <w:jc w:val="both"/>
        <w:rPr>
          <w:rFonts w:ascii="Arial" w:hAnsi="Arial" w:cs="Arial"/>
          <w:i/>
          <w:iCs/>
        </w:rPr>
      </w:pPr>
      <w:r w:rsidRPr="009E3450">
        <w:rPr>
          <w:rFonts w:ascii="Arial" w:hAnsi="Arial" w:cs="Arial"/>
        </w:rPr>
        <w:t>Section 339.12, F</w:t>
      </w:r>
      <w:r>
        <w:rPr>
          <w:rFonts w:ascii="Arial" w:hAnsi="Arial" w:cs="Arial"/>
        </w:rPr>
        <w:t xml:space="preserve">lorida </w:t>
      </w:r>
      <w:r w:rsidRPr="009E3450">
        <w:rPr>
          <w:rFonts w:ascii="Arial" w:hAnsi="Arial" w:cs="Arial"/>
        </w:rPr>
        <w:t>S</w:t>
      </w:r>
      <w:r>
        <w:rPr>
          <w:rFonts w:ascii="Arial" w:hAnsi="Arial" w:cs="Arial"/>
        </w:rPr>
        <w:t>tatutes</w:t>
      </w:r>
      <w:r w:rsidRPr="009E3450">
        <w:rPr>
          <w:rFonts w:ascii="Arial" w:hAnsi="Arial" w:cs="Arial"/>
        </w:rPr>
        <w:t>, authorizes the local government advance</w:t>
      </w:r>
      <w:r>
        <w:rPr>
          <w:rFonts w:ascii="Arial" w:hAnsi="Arial" w:cs="Arial"/>
        </w:rPr>
        <w:t xml:space="preserve"> project r</w:t>
      </w:r>
      <w:r w:rsidRPr="009E3450">
        <w:rPr>
          <w:rFonts w:ascii="Arial" w:hAnsi="Arial" w:cs="Arial"/>
        </w:rPr>
        <w:t xml:space="preserve">eimbursement program. In this program, a local entity provides the funding for a specific project in advance of when the </w:t>
      </w:r>
      <w:r>
        <w:rPr>
          <w:rFonts w:ascii="Arial" w:hAnsi="Arial" w:cs="Arial"/>
        </w:rPr>
        <w:t>D</w:t>
      </w:r>
      <w:r w:rsidRPr="009E3450">
        <w:rPr>
          <w:rFonts w:ascii="Arial" w:hAnsi="Arial" w:cs="Arial"/>
        </w:rPr>
        <w:t xml:space="preserve">epartment would be able to fund the project. The </w:t>
      </w:r>
      <w:r>
        <w:rPr>
          <w:rFonts w:ascii="Arial" w:hAnsi="Arial" w:cs="Arial"/>
        </w:rPr>
        <w:t>D</w:t>
      </w:r>
      <w:r w:rsidRPr="009E3450">
        <w:rPr>
          <w:rFonts w:ascii="Arial" w:hAnsi="Arial" w:cs="Arial"/>
        </w:rPr>
        <w:t>epartment reimburses the local entity in the year the project was initially funded</w:t>
      </w:r>
      <w:r>
        <w:rPr>
          <w:rFonts w:ascii="Arial" w:hAnsi="Arial" w:cs="Arial"/>
        </w:rPr>
        <w:t xml:space="preserve"> in accordance with the selection below</w:t>
      </w:r>
      <w:r w:rsidRPr="009E34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35C2F">
        <w:rPr>
          <w:rFonts w:ascii="Arial" w:hAnsi="Arial" w:cs="Arial"/>
        </w:rPr>
        <w:t>The Agency invoice</w:t>
      </w:r>
      <w:r>
        <w:rPr>
          <w:rFonts w:ascii="Arial" w:hAnsi="Arial" w:cs="Arial"/>
        </w:rPr>
        <w:t>s</w:t>
      </w:r>
      <w:r w:rsidRPr="00335C2F">
        <w:rPr>
          <w:rFonts w:ascii="Arial" w:hAnsi="Arial" w:cs="Arial"/>
        </w:rPr>
        <w:t xml:space="preserve"> the Department after </w:t>
      </w:r>
      <w:r>
        <w:rPr>
          <w:rFonts w:ascii="Arial" w:hAnsi="Arial" w:cs="Arial"/>
        </w:rPr>
        <w:t>July</w:t>
      </w:r>
      <w:r w:rsidRPr="00335C2F">
        <w:rPr>
          <w:rFonts w:ascii="Arial" w:hAnsi="Arial" w:cs="Arial"/>
        </w:rPr>
        <w:t xml:space="preserve"> 1 in the fiscal year(s) the project </w:t>
      </w:r>
      <w:r w:rsidRPr="00335C2F">
        <w:rPr>
          <w:rFonts w:ascii="Arial" w:hAnsi="Arial" w:cs="Arial"/>
          <w:iCs/>
        </w:rPr>
        <w:t>funding</w:t>
      </w:r>
      <w:r w:rsidRPr="00335C2F">
        <w:rPr>
          <w:rFonts w:ascii="Arial" w:hAnsi="Arial" w:cs="Arial"/>
        </w:rPr>
        <w:t xml:space="preserve"> is programmed in the adopted work program as of the date of execution of the Agreement and only for actual costs incurred as follows:</w:t>
      </w:r>
    </w:p>
    <w:p w14:paraId="63A3FFF1" w14:textId="171C317B" w:rsidR="00AB72DA" w:rsidRPr="00335C2F" w:rsidRDefault="00AB72DA" w:rsidP="00AB72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335C2F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35C2F">
        <w:rPr>
          <w:rFonts w:ascii="Arial" w:hAnsi="Arial" w:cs="Arial"/>
          <w:sz w:val="20"/>
          <w:szCs w:val="20"/>
        </w:rPr>
        <w:instrText xml:space="preserve"> FORMCHECKBOX </w:instrText>
      </w:r>
      <w:r w:rsidR="00653B4C" w:rsidRPr="00335C2F">
        <w:rPr>
          <w:rFonts w:ascii="Arial" w:hAnsi="Arial" w:cs="Arial"/>
          <w:sz w:val="20"/>
          <w:szCs w:val="20"/>
        </w:rPr>
      </w:r>
      <w:r w:rsidRPr="00335C2F">
        <w:rPr>
          <w:rFonts w:ascii="Arial" w:hAnsi="Arial" w:cs="Arial"/>
          <w:sz w:val="20"/>
          <w:szCs w:val="20"/>
        </w:rPr>
        <w:fldChar w:fldCharType="separate"/>
      </w:r>
      <w:r w:rsidRPr="00335C2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335C2F">
        <w:rPr>
          <w:rFonts w:ascii="Arial" w:hAnsi="Arial" w:cs="Arial"/>
          <w:sz w:val="20"/>
          <w:szCs w:val="20"/>
        </w:rPr>
        <w:t xml:space="preserve">If this </w:t>
      </w:r>
      <w:r>
        <w:rPr>
          <w:rFonts w:ascii="Arial" w:hAnsi="Arial" w:cs="Arial"/>
          <w:sz w:val="20"/>
          <w:szCs w:val="20"/>
        </w:rPr>
        <w:t>A</w:t>
      </w:r>
      <w:r w:rsidRPr="00335C2F">
        <w:rPr>
          <w:rFonts w:ascii="Arial" w:hAnsi="Arial" w:cs="Arial"/>
          <w:sz w:val="20"/>
          <w:szCs w:val="20"/>
        </w:rPr>
        <w:t xml:space="preserve">greement is federally funded, </w:t>
      </w:r>
      <w:r>
        <w:rPr>
          <w:rFonts w:ascii="Arial" w:hAnsi="Arial" w:cs="Arial"/>
          <w:sz w:val="20"/>
          <w:szCs w:val="20"/>
        </w:rPr>
        <w:t xml:space="preserve">the Agency may invoice a </w:t>
      </w:r>
      <w:r w:rsidRPr="00335C2F">
        <w:rPr>
          <w:rFonts w:ascii="Arial" w:hAnsi="Arial" w:cs="Arial"/>
          <w:sz w:val="20"/>
          <w:szCs w:val="20"/>
        </w:rPr>
        <w:t>lump sum</w:t>
      </w:r>
      <w:r>
        <w:rPr>
          <w:rFonts w:ascii="Arial" w:hAnsi="Arial" w:cs="Arial"/>
          <w:sz w:val="20"/>
          <w:szCs w:val="20"/>
        </w:rPr>
        <w:t xml:space="preserve"> amount</w:t>
      </w:r>
      <w:r w:rsidRPr="00335C2F">
        <w:rPr>
          <w:rFonts w:ascii="Arial" w:hAnsi="Arial" w:cs="Arial"/>
          <w:sz w:val="20"/>
          <w:szCs w:val="20"/>
        </w:rPr>
        <w:t xml:space="preserve">, up to the amount of costs incurred after the execution of the Agreement, beginning in the year(s) the </w:t>
      </w:r>
      <w:r>
        <w:rPr>
          <w:rFonts w:ascii="Arial" w:hAnsi="Arial" w:cs="Arial"/>
          <w:sz w:val="20"/>
          <w:szCs w:val="20"/>
        </w:rPr>
        <w:t>project funding is programmed</w:t>
      </w:r>
      <w:r w:rsidRPr="00335C2F">
        <w:rPr>
          <w:rFonts w:ascii="Arial" w:hAnsi="Arial" w:cs="Arial"/>
          <w:sz w:val="20"/>
          <w:szCs w:val="20"/>
        </w:rPr>
        <w:t xml:space="preserve"> in the Department’s Work Program as of the date of execution of the Agreement.</w:t>
      </w:r>
      <w:r w:rsidRPr="00335C2F" w:rsidDel="0087427F">
        <w:rPr>
          <w:rFonts w:ascii="Arial" w:hAnsi="Arial" w:cs="Arial"/>
          <w:sz w:val="20"/>
          <w:szCs w:val="20"/>
        </w:rPr>
        <w:t xml:space="preserve"> </w:t>
      </w:r>
    </w:p>
    <w:p w14:paraId="259E9F30" w14:textId="77777777" w:rsidR="00AB72DA" w:rsidRPr="00335C2F" w:rsidRDefault="00AB72DA" w:rsidP="00AB72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514DB7B9" w14:textId="192824C9" w:rsidR="00AB72DA" w:rsidRDefault="00AB72DA" w:rsidP="00AB72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5C2F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35C2F">
        <w:rPr>
          <w:rFonts w:ascii="Arial" w:hAnsi="Arial" w:cs="Arial"/>
          <w:sz w:val="20"/>
          <w:szCs w:val="20"/>
        </w:rPr>
        <w:instrText xml:space="preserve"> FORMCHECKBOX </w:instrText>
      </w:r>
      <w:r w:rsidR="00653B4C" w:rsidRPr="00335C2F">
        <w:rPr>
          <w:rFonts w:ascii="Arial" w:hAnsi="Arial" w:cs="Arial"/>
          <w:sz w:val="20"/>
          <w:szCs w:val="20"/>
        </w:rPr>
      </w:r>
      <w:r w:rsidRPr="00335C2F">
        <w:rPr>
          <w:rFonts w:ascii="Arial" w:hAnsi="Arial" w:cs="Arial"/>
          <w:sz w:val="20"/>
          <w:szCs w:val="20"/>
        </w:rPr>
        <w:fldChar w:fldCharType="separate"/>
      </w:r>
      <w:r w:rsidRPr="00335C2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335C2F">
        <w:rPr>
          <w:rFonts w:ascii="Arial" w:hAnsi="Arial" w:cs="Arial"/>
          <w:sz w:val="20"/>
          <w:szCs w:val="20"/>
        </w:rPr>
        <w:t>If this Agreement</w:t>
      </w:r>
      <w:r>
        <w:rPr>
          <w:rFonts w:ascii="Arial" w:hAnsi="Arial" w:cs="Arial"/>
          <w:sz w:val="20"/>
          <w:szCs w:val="20"/>
        </w:rPr>
        <w:t xml:space="preserve"> is state funded</w:t>
      </w:r>
      <w:r w:rsidRPr="00335C2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for each Department fiscal year (FY) in which </w:t>
      </w:r>
      <w:r w:rsidRPr="00335C2F">
        <w:rPr>
          <w:rFonts w:ascii="Arial" w:hAnsi="Arial" w:cs="Arial"/>
          <w:iCs/>
          <w:sz w:val="20"/>
          <w:szCs w:val="20"/>
        </w:rPr>
        <w:t xml:space="preserve">funding </w:t>
      </w:r>
      <w:r w:rsidRPr="00335C2F">
        <w:rPr>
          <w:rFonts w:ascii="Arial" w:hAnsi="Arial" w:cs="Arial"/>
          <w:sz w:val="20"/>
          <w:szCs w:val="20"/>
        </w:rPr>
        <w:t xml:space="preserve">is two (2) million dollars or less, </w:t>
      </w:r>
      <w:r>
        <w:rPr>
          <w:rFonts w:ascii="Arial" w:hAnsi="Arial" w:cs="Arial"/>
          <w:sz w:val="20"/>
          <w:szCs w:val="20"/>
        </w:rPr>
        <w:t xml:space="preserve">the Agency may invoice a </w:t>
      </w:r>
      <w:r w:rsidRPr="00335C2F">
        <w:rPr>
          <w:rFonts w:ascii="Arial" w:hAnsi="Arial" w:cs="Arial"/>
          <w:sz w:val="20"/>
          <w:szCs w:val="20"/>
        </w:rPr>
        <w:t>lump sum</w:t>
      </w:r>
      <w:r>
        <w:rPr>
          <w:rFonts w:ascii="Arial" w:hAnsi="Arial" w:cs="Arial"/>
          <w:sz w:val="20"/>
          <w:szCs w:val="20"/>
        </w:rPr>
        <w:t xml:space="preserve"> amount</w:t>
      </w:r>
      <w:r w:rsidRPr="00335C2F">
        <w:rPr>
          <w:rFonts w:ascii="Arial" w:hAnsi="Arial" w:cs="Arial"/>
          <w:sz w:val="20"/>
          <w:szCs w:val="20"/>
        </w:rPr>
        <w:t xml:space="preserve">, up to the amount of costs incurred after the execution of the Agreement, beginning in the year(s) the </w:t>
      </w:r>
      <w:r>
        <w:rPr>
          <w:rFonts w:ascii="Arial" w:hAnsi="Arial" w:cs="Arial"/>
          <w:sz w:val="20"/>
          <w:szCs w:val="20"/>
        </w:rPr>
        <w:t>project funding is programmed</w:t>
      </w:r>
      <w:r w:rsidRPr="00335C2F">
        <w:rPr>
          <w:rFonts w:ascii="Arial" w:hAnsi="Arial" w:cs="Arial"/>
          <w:sz w:val="20"/>
          <w:szCs w:val="20"/>
        </w:rPr>
        <w:t xml:space="preserve"> in the Department’s Work Program as of the date of execution of the Agreement.</w:t>
      </w:r>
    </w:p>
    <w:p w14:paraId="2D8E1265" w14:textId="77777777" w:rsidR="00AB72DA" w:rsidRDefault="00AB72DA" w:rsidP="00AB72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646C88" w14:textId="140686E8" w:rsidR="00AB72DA" w:rsidRDefault="00AB72DA" w:rsidP="00AB72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5C2F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35C2F">
        <w:rPr>
          <w:rFonts w:ascii="Arial" w:hAnsi="Arial" w:cs="Arial"/>
          <w:sz w:val="20"/>
          <w:szCs w:val="20"/>
        </w:rPr>
        <w:instrText xml:space="preserve"> FORMCHECKBOX </w:instrText>
      </w:r>
      <w:r w:rsidR="00653B4C" w:rsidRPr="00335C2F">
        <w:rPr>
          <w:rFonts w:ascii="Arial" w:hAnsi="Arial" w:cs="Arial"/>
          <w:sz w:val="20"/>
          <w:szCs w:val="20"/>
        </w:rPr>
      </w:r>
      <w:r w:rsidRPr="00335C2F">
        <w:rPr>
          <w:rFonts w:ascii="Arial" w:hAnsi="Arial" w:cs="Arial"/>
          <w:sz w:val="20"/>
          <w:szCs w:val="20"/>
        </w:rPr>
        <w:fldChar w:fldCharType="separate"/>
      </w:r>
      <w:r w:rsidRPr="00335C2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If this project is state funded and for resurfacing, for each Department FY in which funding</w:t>
      </w:r>
      <w:r w:rsidRPr="00335C2F">
        <w:rPr>
          <w:rFonts w:ascii="Arial" w:hAnsi="Arial" w:cs="Arial"/>
          <w:sz w:val="20"/>
          <w:szCs w:val="20"/>
        </w:rPr>
        <w:t xml:space="preserve"> is greater than two (2) million dollars, reimbursement </w:t>
      </w:r>
      <w:r>
        <w:rPr>
          <w:rFonts w:ascii="Arial" w:hAnsi="Arial" w:cs="Arial"/>
          <w:sz w:val="20"/>
          <w:szCs w:val="20"/>
        </w:rPr>
        <w:t xml:space="preserve">up to the amount of costs incurred after execution of the Agreement </w:t>
      </w:r>
      <w:r w:rsidRPr="00335C2F">
        <w:rPr>
          <w:rFonts w:ascii="Arial" w:hAnsi="Arial" w:cs="Arial"/>
          <w:sz w:val="20"/>
          <w:szCs w:val="20"/>
        </w:rPr>
        <w:t xml:space="preserve">will be made in </w:t>
      </w:r>
      <w:r>
        <w:rPr>
          <w:rFonts w:ascii="Arial" w:hAnsi="Arial" w:cs="Arial"/>
          <w:sz w:val="20"/>
          <w:szCs w:val="20"/>
        </w:rPr>
        <w:t>six</w:t>
      </w:r>
      <w:r w:rsidRPr="00335C2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6</w:t>
      </w:r>
      <w:r w:rsidRPr="00335C2F">
        <w:rPr>
          <w:rFonts w:ascii="Arial" w:hAnsi="Arial" w:cs="Arial"/>
          <w:sz w:val="20"/>
          <w:szCs w:val="20"/>
        </w:rPr>
        <w:t xml:space="preserve">) equal quarterly payments </w:t>
      </w:r>
      <w:r>
        <w:rPr>
          <w:rFonts w:ascii="Arial" w:hAnsi="Arial" w:cs="Arial"/>
          <w:sz w:val="20"/>
          <w:szCs w:val="20"/>
        </w:rPr>
        <w:t>in accordance with the schedule below.</w:t>
      </w:r>
    </w:p>
    <w:p w14:paraId="2DA46DF5" w14:textId="77777777" w:rsidR="00AB72DA" w:rsidRPr="00335C2F" w:rsidRDefault="00AB72DA" w:rsidP="00AB72DA">
      <w:pPr>
        <w:jc w:val="both"/>
        <w:rPr>
          <w:rFonts w:ascii="Arial" w:hAnsi="Arial" w:cs="Arial"/>
        </w:rPr>
      </w:pPr>
    </w:p>
    <w:p w14:paraId="181B0D99" w14:textId="0C7B2581" w:rsidR="00AB72DA" w:rsidRDefault="00AB72DA" w:rsidP="00AB72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5C2F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35C2F">
        <w:rPr>
          <w:rFonts w:ascii="Arial" w:hAnsi="Arial" w:cs="Arial"/>
          <w:sz w:val="20"/>
          <w:szCs w:val="20"/>
        </w:rPr>
        <w:instrText xml:space="preserve"> FORMCHECKBOX </w:instrText>
      </w:r>
      <w:r w:rsidR="00653B4C" w:rsidRPr="00335C2F">
        <w:rPr>
          <w:rFonts w:ascii="Arial" w:hAnsi="Arial" w:cs="Arial"/>
          <w:sz w:val="20"/>
          <w:szCs w:val="20"/>
        </w:rPr>
      </w:r>
      <w:r w:rsidRPr="00335C2F">
        <w:rPr>
          <w:rFonts w:ascii="Arial" w:hAnsi="Arial" w:cs="Arial"/>
          <w:sz w:val="20"/>
          <w:szCs w:val="20"/>
        </w:rPr>
        <w:fldChar w:fldCharType="separate"/>
      </w:r>
      <w:r w:rsidRPr="00335C2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If this Agreement is state funded, for each Department FY in which funding</w:t>
      </w:r>
      <w:r w:rsidRPr="00335C2F">
        <w:rPr>
          <w:rFonts w:ascii="Arial" w:hAnsi="Arial" w:cs="Arial"/>
          <w:sz w:val="20"/>
          <w:szCs w:val="20"/>
        </w:rPr>
        <w:t xml:space="preserve"> is greater than two (2) million dollars, reimbursement </w:t>
      </w:r>
      <w:r>
        <w:rPr>
          <w:rFonts w:ascii="Arial" w:hAnsi="Arial" w:cs="Arial"/>
          <w:sz w:val="20"/>
          <w:szCs w:val="20"/>
        </w:rPr>
        <w:t xml:space="preserve">up to the amount of costs incurred after execution of the Agreement </w:t>
      </w:r>
      <w:r w:rsidRPr="00335C2F">
        <w:rPr>
          <w:rFonts w:ascii="Arial" w:hAnsi="Arial" w:cs="Arial"/>
          <w:sz w:val="20"/>
          <w:szCs w:val="20"/>
        </w:rPr>
        <w:t xml:space="preserve">will be made in ten (10) equal quarterly payments </w:t>
      </w:r>
      <w:r>
        <w:rPr>
          <w:rFonts w:ascii="Arial" w:hAnsi="Arial" w:cs="Arial"/>
          <w:sz w:val="20"/>
          <w:szCs w:val="20"/>
        </w:rPr>
        <w:t>in accordance with the schedule below.</w:t>
      </w:r>
    </w:p>
    <w:p w14:paraId="60E565E5" w14:textId="77777777" w:rsidR="00AB72DA" w:rsidRDefault="00AB72DA" w:rsidP="00AB72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5"/>
        <w:gridCol w:w="2160"/>
        <w:gridCol w:w="2970"/>
      </w:tblGrid>
      <w:tr w:rsidR="00AB72DA" w:rsidRPr="00F26C07" w14:paraId="4B73CA3F" w14:textId="77777777" w:rsidTr="005B0ACE">
        <w:trPr>
          <w:trHeight w:val="288"/>
          <w:jc w:val="center"/>
        </w:trPr>
        <w:tc>
          <w:tcPr>
            <w:tcW w:w="1165" w:type="dxa"/>
            <w:vAlign w:val="center"/>
          </w:tcPr>
          <w:p w14:paraId="5B82EEB0" w14:textId="77777777" w:rsidR="00AB72DA" w:rsidRPr="0056202B" w:rsidRDefault="00AB72DA" w:rsidP="005B0ACE">
            <w:pPr>
              <w:pStyle w:val="ListParagraph"/>
              <w:autoSpaceDE w:val="0"/>
              <w:autoSpaceDN w:val="0"/>
              <w:adjustRightInd w:val="0"/>
              <w:ind w:left="-3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6202B">
              <w:rPr>
                <w:rFonts w:ascii="Arial" w:hAnsi="Arial" w:cs="Arial"/>
                <w:b/>
                <w:iCs/>
                <w:sz w:val="20"/>
                <w:szCs w:val="20"/>
              </w:rPr>
              <w:t>Invoice Number</w:t>
            </w:r>
          </w:p>
        </w:tc>
        <w:tc>
          <w:tcPr>
            <w:tcW w:w="2160" w:type="dxa"/>
            <w:vAlign w:val="center"/>
          </w:tcPr>
          <w:p w14:paraId="490BB060" w14:textId="77777777" w:rsidR="00AB72DA" w:rsidRPr="0056202B" w:rsidRDefault="00AB72DA" w:rsidP="005B0ACE">
            <w:pPr>
              <w:pStyle w:val="ListParagraph"/>
              <w:autoSpaceDE w:val="0"/>
              <w:autoSpaceDN w:val="0"/>
              <w:adjustRightInd w:val="0"/>
              <w:ind w:left="61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6202B">
              <w:rPr>
                <w:rFonts w:ascii="Arial" w:hAnsi="Arial" w:cs="Arial"/>
                <w:b/>
                <w:iCs/>
                <w:sz w:val="20"/>
                <w:szCs w:val="20"/>
              </w:rPr>
              <w:t>Invoice Month and Year</w:t>
            </w:r>
          </w:p>
        </w:tc>
        <w:tc>
          <w:tcPr>
            <w:tcW w:w="2970" w:type="dxa"/>
            <w:vAlign w:val="center"/>
          </w:tcPr>
          <w:p w14:paraId="607A35EE" w14:textId="77777777" w:rsidR="00AB72DA" w:rsidRPr="0056202B" w:rsidRDefault="00AB72DA" w:rsidP="005B0ACE">
            <w:pPr>
              <w:pStyle w:val="ListParagraph"/>
              <w:autoSpaceDE w:val="0"/>
              <w:autoSpaceDN w:val="0"/>
              <w:adjustRightInd w:val="0"/>
              <w:ind w:left="-29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6202B">
              <w:rPr>
                <w:rFonts w:ascii="Arial" w:hAnsi="Arial" w:cs="Arial"/>
                <w:b/>
                <w:iCs/>
                <w:sz w:val="20"/>
                <w:szCs w:val="20"/>
              </w:rPr>
              <w:t>Quarterly Invoice Amount</w:t>
            </w:r>
          </w:p>
        </w:tc>
      </w:tr>
      <w:tr w:rsidR="005B0ACE" w:rsidRPr="00F26C07" w14:paraId="0BD1E3EB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3422A41C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14:paraId="2FFE9C1E" w14:textId="6922F985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70" w:type="dxa"/>
            <w:vAlign w:val="center"/>
          </w:tcPr>
          <w:p w14:paraId="55B7EB7C" w14:textId="662BF80C" w:rsidR="005B0ACE" w:rsidRPr="0056202B" w:rsidRDefault="005B0ACE" w:rsidP="005B0ACE">
            <w:pPr>
              <w:pStyle w:val="ListParagraph"/>
              <w:tabs>
                <w:tab w:val="left" w:pos="64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430B1082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0E21691E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32CA66F6" w14:textId="56DB8BD5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9DCB4A6" w14:textId="1B81F66F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6E4FB0E5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1A851AA7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14:paraId="7F5C40D2" w14:textId="66D43D3A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12FB56C" w14:textId="17BB25D5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07182C04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02423808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14:paraId="416C41AE" w14:textId="03F7F521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1208195" w14:textId="04A4E249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1D720CE5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455D44BC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14:paraId="2622AB60" w14:textId="751C5C5B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B155BDE" w14:textId="6CC4EA80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7DAAC73B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3B657E57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14:paraId="3FAC9E95" w14:textId="19B6DEF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C4C7ED6" w14:textId="34778D05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451BC7DF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1BAA2D6E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14:paraId="6A9D8656" w14:textId="17D25619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83785FB" w14:textId="0CA7A1B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3FFB56DC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55CFA01C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14:paraId="193E33CE" w14:textId="3D047E3F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02563351" w14:textId="7C6E8561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2715D10A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284004C0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14:paraId="3B030787" w14:textId="0D249890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E448E58" w14:textId="4E32B67D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0870C921" w14:textId="77777777" w:rsidTr="005B0ACE">
        <w:trPr>
          <w:trHeight w:val="432"/>
          <w:jc w:val="center"/>
        </w:trPr>
        <w:tc>
          <w:tcPr>
            <w:tcW w:w="1165" w:type="dxa"/>
            <w:vAlign w:val="center"/>
          </w:tcPr>
          <w:p w14:paraId="0B0124E8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2160" w:type="dxa"/>
            <w:vAlign w:val="center"/>
          </w:tcPr>
          <w:p w14:paraId="45F19B91" w14:textId="486EB24E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0E9E7DC" w14:textId="00097A4A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653B4C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5B0ACE" w:rsidRPr="00F26C07" w14:paraId="6CC1F4DD" w14:textId="77777777" w:rsidTr="005B0ACE">
        <w:trPr>
          <w:trHeight w:val="432"/>
          <w:jc w:val="center"/>
        </w:trPr>
        <w:tc>
          <w:tcPr>
            <w:tcW w:w="3325" w:type="dxa"/>
            <w:gridSpan w:val="2"/>
            <w:vAlign w:val="center"/>
          </w:tcPr>
          <w:p w14:paraId="69E0A12C" w14:textId="77777777" w:rsidR="005B0ACE" w:rsidRPr="0056202B" w:rsidRDefault="005B0ACE" w:rsidP="005B0AC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6202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2970" w:type="dxa"/>
            <w:vAlign w:val="center"/>
          </w:tcPr>
          <w:p w14:paraId="6993F8F0" w14:textId="25E908DC" w:rsidR="005B0ACE" w:rsidRPr="00F26C07" w:rsidRDefault="005B0ACE" w:rsidP="005B0ACE">
            <w:pPr>
              <w:pStyle w:val="ListParagraph"/>
              <w:tabs>
                <w:tab w:val="left" w:pos="1744"/>
              </w:tabs>
              <w:autoSpaceDE w:val="0"/>
              <w:autoSpaceDN w:val="0"/>
              <w:adjustRightInd w:val="0"/>
              <w:spacing w:after="0" w:line="240" w:lineRule="auto"/>
              <w:ind w:left="-119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$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=sum(C2:C11) \# "#,##0.00"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A35A08">
              <w:rPr>
                <w:rFonts w:ascii="Arial" w:hAnsi="Arial" w:cs="Arial"/>
                <w:iCs/>
                <w:noProof/>
                <w:sz w:val="20"/>
                <w:szCs w:val="20"/>
              </w:rPr>
              <w:t xml:space="preserve">   0.00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</w:tbl>
    <w:p w14:paraId="67DBAEC7" w14:textId="77777777" w:rsidR="00AB72DA" w:rsidRPr="00335C2F" w:rsidRDefault="00AB72DA" w:rsidP="00AB72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1CD0918" w14:textId="77777777" w:rsidR="00AB72DA" w:rsidRPr="00925A1C" w:rsidRDefault="00AB72DA" w:rsidP="00AB72DA">
      <w:pPr>
        <w:jc w:val="both"/>
        <w:rPr>
          <w:b/>
        </w:rPr>
      </w:pPr>
    </w:p>
    <w:p w14:paraId="4D6E508F" w14:textId="77777777" w:rsidR="00BD3CD5" w:rsidRDefault="00BD3CD5" w:rsidP="00AB72DA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b/>
        </w:rPr>
      </w:pPr>
    </w:p>
    <w:sectPr w:rsidR="00BD3CD5" w:rsidSect="000113A3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799F" w14:textId="77777777" w:rsidR="006A5E61" w:rsidRDefault="006A5E61" w:rsidP="008A3244">
      <w:r>
        <w:separator/>
      </w:r>
    </w:p>
  </w:endnote>
  <w:endnote w:type="continuationSeparator" w:id="0">
    <w:p w14:paraId="45070960" w14:textId="77777777" w:rsidR="006A5E61" w:rsidRDefault="006A5E61" w:rsidP="008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8B30" w14:textId="77777777" w:rsidR="006A5E61" w:rsidRDefault="006A5E61" w:rsidP="008A3244">
      <w:r>
        <w:separator/>
      </w:r>
    </w:p>
  </w:footnote>
  <w:footnote w:type="continuationSeparator" w:id="0">
    <w:p w14:paraId="6E134784" w14:textId="77777777" w:rsidR="006A5E61" w:rsidRDefault="006A5E61" w:rsidP="008A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0E4E"/>
    <w:multiLevelType w:val="hybridMultilevel"/>
    <w:tmpl w:val="D102B380"/>
    <w:lvl w:ilvl="0" w:tplc="A4EEB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1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1rP3Su5JY4Lki1lntKptMeOqR5Y2QUgwA/PkKwDdxq2RxMB+EFV4GJGOrItbumEe+1pFIfDjuW4YD+vnRqrtQ==" w:salt="79jezkhMZLGYogiDFuXz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44"/>
    <w:rsid w:val="000113A3"/>
    <w:rsid w:val="000449E8"/>
    <w:rsid w:val="00095A09"/>
    <w:rsid w:val="00103948"/>
    <w:rsid w:val="001075C8"/>
    <w:rsid w:val="001460A6"/>
    <w:rsid w:val="0015322A"/>
    <w:rsid w:val="00163824"/>
    <w:rsid w:val="001A126F"/>
    <w:rsid w:val="001F44F6"/>
    <w:rsid w:val="00230F97"/>
    <w:rsid w:val="00236CF2"/>
    <w:rsid w:val="00262453"/>
    <w:rsid w:val="00293FD6"/>
    <w:rsid w:val="00372A5D"/>
    <w:rsid w:val="003802F3"/>
    <w:rsid w:val="00387F61"/>
    <w:rsid w:val="003D123E"/>
    <w:rsid w:val="00417ABF"/>
    <w:rsid w:val="0042661C"/>
    <w:rsid w:val="00426B49"/>
    <w:rsid w:val="00427F78"/>
    <w:rsid w:val="00450C34"/>
    <w:rsid w:val="00451C5C"/>
    <w:rsid w:val="00482C81"/>
    <w:rsid w:val="004C2912"/>
    <w:rsid w:val="004C33AD"/>
    <w:rsid w:val="004E341C"/>
    <w:rsid w:val="004F1BF8"/>
    <w:rsid w:val="00531575"/>
    <w:rsid w:val="0055403A"/>
    <w:rsid w:val="005623B0"/>
    <w:rsid w:val="00586745"/>
    <w:rsid w:val="00592FDA"/>
    <w:rsid w:val="005B0ACE"/>
    <w:rsid w:val="005B1909"/>
    <w:rsid w:val="005E7B9B"/>
    <w:rsid w:val="0060547A"/>
    <w:rsid w:val="006446A3"/>
    <w:rsid w:val="00653B4C"/>
    <w:rsid w:val="00671EBB"/>
    <w:rsid w:val="0068277D"/>
    <w:rsid w:val="006A5E61"/>
    <w:rsid w:val="006C17B7"/>
    <w:rsid w:val="006D35F6"/>
    <w:rsid w:val="007B3AD3"/>
    <w:rsid w:val="00805CC8"/>
    <w:rsid w:val="00825527"/>
    <w:rsid w:val="0083187E"/>
    <w:rsid w:val="00837751"/>
    <w:rsid w:val="00854BCA"/>
    <w:rsid w:val="00861068"/>
    <w:rsid w:val="00862DC6"/>
    <w:rsid w:val="00867212"/>
    <w:rsid w:val="00896A6D"/>
    <w:rsid w:val="008A3244"/>
    <w:rsid w:val="008C44D5"/>
    <w:rsid w:val="008D4371"/>
    <w:rsid w:val="00942E51"/>
    <w:rsid w:val="00985700"/>
    <w:rsid w:val="009A792C"/>
    <w:rsid w:val="009F070C"/>
    <w:rsid w:val="00A3180C"/>
    <w:rsid w:val="00A354DC"/>
    <w:rsid w:val="00A35A08"/>
    <w:rsid w:val="00A53EE2"/>
    <w:rsid w:val="00AA1521"/>
    <w:rsid w:val="00AA26B8"/>
    <w:rsid w:val="00AA32D4"/>
    <w:rsid w:val="00AB72DA"/>
    <w:rsid w:val="00AD100D"/>
    <w:rsid w:val="00BD3CD5"/>
    <w:rsid w:val="00BE0C6B"/>
    <w:rsid w:val="00BE6A23"/>
    <w:rsid w:val="00BF4E1B"/>
    <w:rsid w:val="00BF7630"/>
    <w:rsid w:val="00C12F77"/>
    <w:rsid w:val="00C96C31"/>
    <w:rsid w:val="00CA0DD4"/>
    <w:rsid w:val="00CE642E"/>
    <w:rsid w:val="00D56B54"/>
    <w:rsid w:val="00DE519C"/>
    <w:rsid w:val="00EC04BA"/>
    <w:rsid w:val="00EE0723"/>
    <w:rsid w:val="00EF59E4"/>
    <w:rsid w:val="00F343B7"/>
    <w:rsid w:val="00F52726"/>
    <w:rsid w:val="00F80622"/>
    <w:rsid w:val="00F8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31A4E"/>
  <w15:docId w15:val="{CB161F93-FE9B-4840-A5A0-9E155F2F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32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2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3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244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A3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244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0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0F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2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2F3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2F3"/>
    <w:rPr>
      <w:rFonts w:ascii="Courier" w:eastAsia="Times New Roman" w:hAnsi="Courier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27F78"/>
    <w:pPr>
      <w:widowControl w:val="0"/>
      <w:overflowPunct/>
      <w:adjustRightInd/>
      <w:textAlignment w:val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27F78"/>
    <w:rPr>
      <w:rFonts w:ascii="Arial" w:eastAsia="Arial" w:hAnsi="Arial" w:cs="Arial"/>
      <w:sz w:val="19"/>
      <w:szCs w:val="19"/>
    </w:rPr>
  </w:style>
  <w:style w:type="table" w:styleId="TableGrid">
    <w:name w:val="Table Grid"/>
    <w:basedOn w:val="TableNormal"/>
    <w:uiPriority w:val="39"/>
    <w:rsid w:val="00BD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2D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39FE3-C2E2-4894-8DD8-594873255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D365D-8A60-4465-A55B-4B0496FE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B27E7-BE57-4448-A15D-834B67E09A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Belcher_T</dc:creator>
  <cp:keywords/>
  <dc:description/>
  <cp:lastModifiedBy>Parry, Stephanie</cp:lastModifiedBy>
  <cp:revision>8</cp:revision>
  <cp:lastPrinted>2015-02-18T19:10:00Z</cp:lastPrinted>
  <dcterms:created xsi:type="dcterms:W3CDTF">2020-09-21T16:32:00Z</dcterms:created>
  <dcterms:modified xsi:type="dcterms:W3CDTF">2025-04-24T16:33:00Z</dcterms:modified>
</cp:coreProperties>
</file>