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DE98" w14:textId="77777777" w:rsidR="006C02FB" w:rsidRPr="00625043" w:rsidRDefault="006C02FB" w:rsidP="00625043">
      <w:pPr>
        <w:spacing w:before="120"/>
        <w:ind w:right="-274"/>
        <w:rPr>
          <w:rFonts w:ascii="Arial" w:eastAsia="Arial" w:hAnsi="Arial" w:cs="Arial"/>
          <w:sz w:val="20"/>
          <w:szCs w:val="20"/>
          <w:u w:val="single"/>
        </w:rPr>
      </w:pPr>
      <w:r w:rsidRPr="00625043">
        <w:rPr>
          <w:rFonts w:ascii="Arial" w:eastAsia="Arial" w:hAnsi="Arial" w:cs="Arial"/>
          <w:b/>
          <w:sz w:val="20"/>
          <w:szCs w:val="20"/>
          <w:u w:val="single"/>
        </w:rPr>
        <w:t>Instructions for submitting checklist</w:t>
      </w:r>
      <w:r w:rsidRPr="00625043">
        <w:rPr>
          <w:rFonts w:ascii="Arial" w:eastAsia="Arial" w:hAnsi="Arial" w:cs="Arial"/>
          <w:sz w:val="20"/>
          <w:szCs w:val="20"/>
          <w:u w:val="single"/>
        </w:rPr>
        <w:t>:</w:t>
      </w:r>
    </w:p>
    <w:p w14:paraId="20E2B9FB" w14:textId="5928161A" w:rsidR="006C02FB" w:rsidRPr="00625043" w:rsidRDefault="006C02FB" w:rsidP="009D3316">
      <w:pPr>
        <w:spacing w:before="120"/>
        <w:ind w:right="-274"/>
        <w:rPr>
          <w:rFonts w:ascii="Arial" w:eastAsia="Arial" w:hAnsi="Arial" w:cs="Arial"/>
          <w:w w:val="109"/>
          <w:sz w:val="18"/>
          <w:szCs w:val="18"/>
        </w:rPr>
      </w:pPr>
      <w:r w:rsidRPr="00625043">
        <w:rPr>
          <w:rFonts w:ascii="Arial" w:eastAsia="Arial" w:hAnsi="Arial" w:cs="Arial"/>
          <w:sz w:val="20"/>
          <w:szCs w:val="20"/>
        </w:rPr>
        <w:t>Project manager (</w:t>
      </w:r>
      <w:r w:rsidRPr="00625043">
        <w:rPr>
          <w:rFonts w:ascii="Arial" w:hAnsi="Arial" w:cs="Arial"/>
          <w:iCs/>
          <w:sz w:val="20"/>
          <w:szCs w:val="20"/>
        </w:rPr>
        <w:t xml:space="preserve">individual responsible for the execution and completion of ITS Project, </w:t>
      </w:r>
      <w:r w:rsidR="00CF5D49" w:rsidRPr="00625043">
        <w:rPr>
          <w:rFonts w:ascii="Arial" w:hAnsi="Arial" w:cs="Arial"/>
          <w:iCs/>
          <w:sz w:val="20"/>
          <w:szCs w:val="20"/>
        </w:rPr>
        <w:t>i.e.,</w:t>
      </w:r>
      <w:r w:rsidRPr="00625043">
        <w:rPr>
          <w:rFonts w:ascii="Arial" w:hAnsi="Arial" w:cs="Arial"/>
          <w:iCs/>
          <w:sz w:val="20"/>
          <w:szCs w:val="20"/>
        </w:rPr>
        <w:t xml:space="preserve"> FDOT PM or local agency PM depending on project ownership) must </w:t>
      </w:r>
      <w:r w:rsidRPr="00625043">
        <w:rPr>
          <w:rFonts w:ascii="Arial" w:eastAsia="Arial" w:hAnsi="Arial" w:cs="Arial"/>
          <w:w w:val="109"/>
          <w:sz w:val="20"/>
          <w:szCs w:val="20"/>
        </w:rPr>
        <w:t>submit completed form electronically as follows:</w:t>
      </w:r>
    </w:p>
    <w:tbl>
      <w:tblPr>
        <w:tblStyle w:val="TableGrid"/>
        <w:tblpPr w:vertAnchor="text" w:tblpX="-180" w:tblpY="1"/>
        <w:tblOverlap w:val="never"/>
        <w:tblW w:w="5220" w:type="pct"/>
        <w:tblLayout w:type="fixed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3599"/>
        <w:gridCol w:w="4140"/>
        <w:gridCol w:w="3536"/>
      </w:tblGrid>
      <w:tr w:rsidR="00CA7A38" w:rsidRPr="00CA7A38" w14:paraId="6BFCC130" w14:textId="77777777" w:rsidTr="00F11D03">
        <w:trPr>
          <w:trHeight w:val="432"/>
        </w:trPr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59DCA" w14:textId="575C35EA" w:rsidR="00BD0CD5" w:rsidRPr="00F41D5E" w:rsidRDefault="00BD0CD5" w:rsidP="00E26CE8">
            <w:pPr>
              <w:ind w:left="-202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41D5E">
              <w:rPr>
                <w:rFonts w:ascii="Arial" w:eastAsia="Arial" w:hAnsi="Arial" w:cs="Arial"/>
                <w:b/>
                <w:szCs w:val="20"/>
              </w:rPr>
              <w:t>To Whom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30C6D" w14:textId="50087C49" w:rsidR="00BD0CD5" w:rsidRPr="00F41D5E" w:rsidRDefault="00BD0CD5" w:rsidP="00E26CE8">
            <w:pPr>
              <w:ind w:left="-247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41D5E">
              <w:rPr>
                <w:rFonts w:ascii="Arial" w:eastAsia="Arial" w:hAnsi="Arial" w:cs="Arial"/>
                <w:b/>
                <w:szCs w:val="20"/>
              </w:rPr>
              <w:t>By When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0745C" w14:textId="192CB661" w:rsidR="00BD0CD5" w:rsidRPr="00F41D5E" w:rsidRDefault="00BD0CD5" w:rsidP="00E26CE8">
            <w:pPr>
              <w:ind w:left="-249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41D5E">
              <w:rPr>
                <w:rFonts w:ascii="Arial" w:eastAsia="Arial" w:hAnsi="Arial" w:cs="Arial"/>
                <w:b/>
                <w:szCs w:val="20"/>
              </w:rPr>
              <w:t>Under What Conditions</w:t>
            </w:r>
          </w:p>
        </w:tc>
      </w:tr>
      <w:tr w:rsidR="00CA7A38" w:rsidRPr="00471977" w14:paraId="1C1ABF0A" w14:textId="77777777" w:rsidTr="00047371">
        <w:trPr>
          <w:trHeight w:val="720"/>
        </w:trPr>
        <w:tc>
          <w:tcPr>
            <w:tcW w:w="1596" w:type="pct"/>
            <w:tcBorders>
              <w:top w:val="single" w:sz="4" w:space="0" w:color="auto"/>
            </w:tcBorders>
          </w:tcPr>
          <w:p w14:paraId="541EF669" w14:textId="093876C4" w:rsidR="00BD0CD5" w:rsidRPr="00F41D5E" w:rsidRDefault="00BD0CD5" w:rsidP="00047371">
            <w:pPr>
              <w:pStyle w:val="ListParagraph"/>
              <w:numPr>
                <w:ilvl w:val="0"/>
                <w:numId w:val="6"/>
              </w:numPr>
              <w:ind w:left="0" w:right="-149" w:hanging="198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hAnsi="Arial" w:cs="Arial"/>
                <w:iCs/>
                <w:szCs w:val="20"/>
              </w:rPr>
              <w:t>FHWA Florida Division ITS Engineer</w:t>
            </w:r>
          </w:p>
        </w:tc>
        <w:tc>
          <w:tcPr>
            <w:tcW w:w="1836" w:type="pct"/>
            <w:tcBorders>
              <w:top w:val="single" w:sz="4" w:space="0" w:color="auto"/>
            </w:tcBorders>
          </w:tcPr>
          <w:p w14:paraId="42EE49A1" w14:textId="77777777" w:rsidR="006E082C" w:rsidRPr="00F41D5E" w:rsidRDefault="009F1FFA" w:rsidP="00047371">
            <w:pPr>
              <w:pStyle w:val="ListParagraph"/>
              <w:numPr>
                <w:ilvl w:val="0"/>
                <w:numId w:val="8"/>
              </w:numPr>
              <w:ind w:left="0" w:right="-149" w:hanging="199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Prior to authorization of federal funds, and</w:t>
            </w:r>
          </w:p>
          <w:p w14:paraId="729B7F33" w14:textId="77777777" w:rsidR="006E082C" w:rsidRPr="00F41D5E" w:rsidRDefault="006E082C" w:rsidP="00047371">
            <w:pPr>
              <w:pStyle w:val="ListParagraph"/>
              <w:ind w:left="0" w:right="-149"/>
              <w:rPr>
                <w:rFonts w:ascii="Arial" w:eastAsia="Arial" w:hAnsi="Arial" w:cs="Arial"/>
                <w:szCs w:val="20"/>
              </w:rPr>
            </w:pPr>
          </w:p>
          <w:p w14:paraId="0630C6D1" w14:textId="5C656B10" w:rsidR="004B57FF" w:rsidRPr="00F41D5E" w:rsidRDefault="006E082C" w:rsidP="00047371">
            <w:pPr>
              <w:pStyle w:val="ListParagraph"/>
              <w:numPr>
                <w:ilvl w:val="0"/>
                <w:numId w:val="8"/>
              </w:numPr>
              <w:ind w:left="0" w:right="-144" w:hanging="202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W</w:t>
            </w:r>
            <w:r w:rsidR="009F1FFA" w:rsidRPr="00F41D5E">
              <w:rPr>
                <w:rFonts w:ascii="Arial" w:eastAsia="Arial" w:hAnsi="Arial" w:cs="Arial"/>
                <w:szCs w:val="20"/>
              </w:rPr>
              <w:t>ithin 90 calendar days prior to FDOT final acceptance (complete checklist)</w:t>
            </w:r>
          </w:p>
        </w:tc>
        <w:tc>
          <w:tcPr>
            <w:tcW w:w="1568" w:type="pct"/>
            <w:tcBorders>
              <w:top w:val="single" w:sz="4" w:space="0" w:color="auto"/>
            </w:tcBorders>
          </w:tcPr>
          <w:p w14:paraId="1847F8A6" w14:textId="77BB89B5" w:rsidR="00BD0CD5" w:rsidRPr="00F41D5E" w:rsidRDefault="00BD0CD5" w:rsidP="00047371">
            <w:pPr>
              <w:pStyle w:val="ListParagraph"/>
              <w:numPr>
                <w:ilvl w:val="0"/>
                <w:numId w:val="6"/>
              </w:numPr>
              <w:ind w:left="-20" w:right="-149" w:hanging="180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Project under full FHWA oversight</w:t>
            </w:r>
          </w:p>
        </w:tc>
      </w:tr>
      <w:tr w:rsidR="00BD0CD5" w:rsidRPr="00471977" w14:paraId="29DF960D" w14:textId="77777777" w:rsidTr="00047371">
        <w:tc>
          <w:tcPr>
            <w:tcW w:w="1596" w:type="pct"/>
          </w:tcPr>
          <w:p w14:paraId="5DE37B97" w14:textId="77777777" w:rsidR="00D3311A" w:rsidRPr="00F41D5E" w:rsidRDefault="00BD0CD5" w:rsidP="00047371">
            <w:pPr>
              <w:pStyle w:val="ListParagraph"/>
              <w:numPr>
                <w:ilvl w:val="0"/>
                <w:numId w:val="6"/>
              </w:numPr>
              <w:ind w:left="0" w:right="-290" w:hanging="198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FDOT District TSM&amp;O Program Engineer</w:t>
            </w:r>
          </w:p>
          <w:p w14:paraId="2A467B31" w14:textId="77777777" w:rsidR="00D3311A" w:rsidRPr="00F41D5E" w:rsidRDefault="00D3311A" w:rsidP="00047371">
            <w:pPr>
              <w:pStyle w:val="ListParagraph"/>
              <w:ind w:left="0" w:right="-290"/>
              <w:rPr>
                <w:rFonts w:ascii="Arial" w:eastAsia="Arial" w:hAnsi="Arial" w:cs="Arial"/>
                <w:szCs w:val="20"/>
              </w:rPr>
            </w:pPr>
          </w:p>
          <w:p w14:paraId="141BCB11" w14:textId="77777777" w:rsidR="00D3311A" w:rsidRPr="00F41D5E" w:rsidRDefault="00BD0CD5" w:rsidP="00047371">
            <w:pPr>
              <w:pStyle w:val="ListParagraph"/>
              <w:numPr>
                <w:ilvl w:val="0"/>
                <w:numId w:val="6"/>
              </w:numPr>
              <w:ind w:left="0" w:right="-290" w:hanging="198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 xml:space="preserve">FDOT </w:t>
            </w:r>
            <w:r w:rsidR="00CA30B1" w:rsidRPr="00F41D5E">
              <w:rPr>
                <w:rFonts w:ascii="Arial" w:eastAsia="Arial" w:hAnsi="Arial" w:cs="Arial"/>
                <w:szCs w:val="20"/>
              </w:rPr>
              <w:t xml:space="preserve">State Traffic Engineering and Operations Office, </w:t>
            </w:r>
            <w:r w:rsidRPr="00F41D5E">
              <w:rPr>
                <w:rFonts w:ascii="Arial" w:eastAsia="Arial" w:hAnsi="Arial" w:cs="Arial"/>
                <w:szCs w:val="20"/>
              </w:rPr>
              <w:t>TSM&amp;O</w:t>
            </w:r>
            <w:r w:rsidR="00CA30B1" w:rsidRPr="00F41D5E">
              <w:rPr>
                <w:rFonts w:ascii="Arial" w:eastAsia="Arial" w:hAnsi="Arial" w:cs="Arial"/>
                <w:szCs w:val="20"/>
              </w:rPr>
              <w:t xml:space="preserve"> Division</w:t>
            </w:r>
          </w:p>
          <w:p w14:paraId="7A55D4D3" w14:textId="5F6D8CC0" w:rsidR="00D3311A" w:rsidRDefault="003725AC" w:rsidP="003725AC">
            <w:pPr>
              <w:rPr>
                <w:rFonts w:ascii="Arial" w:eastAsia="Arial" w:hAnsi="Arial" w:cs="Arial"/>
                <w:szCs w:val="20"/>
              </w:rPr>
            </w:pPr>
            <w:r>
              <w:rPr>
                <w:rStyle w:val="cs8ba692871"/>
                <w:rFonts w:ascii="Arial" w:hAnsi="Arial" w:cs="Arial"/>
                <w:szCs w:val="20"/>
              </w:rPr>
              <w:t>(</w:t>
            </w:r>
            <w:hyperlink r:id="rId10" w:history="1">
              <w:r w:rsidRPr="003077AB">
                <w:rPr>
                  <w:rStyle w:val="Hyperlink"/>
                  <w:rFonts w:ascii="Arial" w:hAnsi="Arial" w:cs="Arial"/>
                  <w:szCs w:val="20"/>
                </w:rPr>
                <w:t>sysandarch@dot.state.fl.us</w:t>
              </w:r>
            </w:hyperlink>
            <w:r w:rsidRPr="003725AC">
              <w:rPr>
                <w:rFonts w:ascii="Arial" w:eastAsia="Arial" w:hAnsi="Arial" w:cs="Arial"/>
                <w:szCs w:val="20"/>
              </w:rPr>
              <w:t>)</w:t>
            </w:r>
          </w:p>
          <w:p w14:paraId="5E8062CE" w14:textId="2AD37F59" w:rsidR="00BB136A" w:rsidRPr="00F41D5E" w:rsidRDefault="00BB136A" w:rsidP="00270808">
            <w:pPr>
              <w:pStyle w:val="ListParagraph"/>
              <w:ind w:left="0" w:right="-29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1836" w:type="pct"/>
          </w:tcPr>
          <w:p w14:paraId="003768B8" w14:textId="5470F397" w:rsidR="00BB136A" w:rsidRPr="00F41D5E" w:rsidRDefault="009F1FFA" w:rsidP="00047371">
            <w:pPr>
              <w:pStyle w:val="ListParagraph"/>
              <w:numPr>
                <w:ilvl w:val="0"/>
                <w:numId w:val="6"/>
              </w:numPr>
              <w:ind w:left="0" w:right="-149" w:hanging="199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Prior to authorization of federal funds, and</w:t>
            </w:r>
          </w:p>
          <w:p w14:paraId="03F86555" w14:textId="77777777" w:rsidR="00156808" w:rsidRPr="00F41D5E" w:rsidRDefault="00156808" w:rsidP="00047371">
            <w:pPr>
              <w:pStyle w:val="ListParagraph"/>
              <w:ind w:left="0" w:right="-149"/>
              <w:rPr>
                <w:rFonts w:ascii="Arial" w:eastAsia="Arial" w:hAnsi="Arial" w:cs="Arial"/>
                <w:szCs w:val="20"/>
              </w:rPr>
            </w:pPr>
          </w:p>
          <w:p w14:paraId="11B03AD0" w14:textId="0FF8DBF7" w:rsidR="009F1FFA" w:rsidRPr="00F41D5E" w:rsidRDefault="00BB136A" w:rsidP="00047371">
            <w:pPr>
              <w:pStyle w:val="ListParagraph"/>
              <w:numPr>
                <w:ilvl w:val="0"/>
                <w:numId w:val="6"/>
              </w:numPr>
              <w:ind w:left="0" w:right="-149" w:hanging="199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W</w:t>
            </w:r>
            <w:r w:rsidR="009F1FFA" w:rsidRPr="00F41D5E">
              <w:rPr>
                <w:rFonts w:ascii="Arial" w:eastAsia="Arial" w:hAnsi="Arial" w:cs="Arial"/>
                <w:szCs w:val="20"/>
              </w:rPr>
              <w:t>ithin 30 calendar days following FDOT final acceptance (complete checklist)</w:t>
            </w:r>
          </w:p>
        </w:tc>
        <w:tc>
          <w:tcPr>
            <w:tcW w:w="1568" w:type="pct"/>
          </w:tcPr>
          <w:p w14:paraId="6ABB25D6" w14:textId="62418C04" w:rsidR="00BE5438" w:rsidRPr="00F41D5E" w:rsidRDefault="00BD0CD5" w:rsidP="00047371">
            <w:pPr>
              <w:pStyle w:val="ListParagraph"/>
              <w:numPr>
                <w:ilvl w:val="0"/>
                <w:numId w:val="6"/>
              </w:numPr>
              <w:ind w:left="0" w:right="-144" w:hanging="202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Federally funded project</w:t>
            </w:r>
          </w:p>
          <w:p w14:paraId="3C93D861" w14:textId="77777777" w:rsidR="00BE5438" w:rsidRDefault="00BE5438" w:rsidP="00047371">
            <w:pPr>
              <w:pStyle w:val="ListParagraph"/>
              <w:ind w:left="0" w:right="-144"/>
              <w:rPr>
                <w:rFonts w:ascii="Arial" w:eastAsia="Arial" w:hAnsi="Arial" w:cs="Arial"/>
                <w:szCs w:val="20"/>
              </w:rPr>
            </w:pPr>
          </w:p>
          <w:p w14:paraId="439EF0E5" w14:textId="77777777" w:rsidR="00F96DA6" w:rsidRPr="00F41D5E" w:rsidRDefault="00F96DA6" w:rsidP="00047371">
            <w:pPr>
              <w:pStyle w:val="ListParagraph"/>
              <w:ind w:left="0" w:right="-144"/>
              <w:rPr>
                <w:rFonts w:ascii="Arial" w:eastAsia="Arial" w:hAnsi="Arial" w:cs="Arial"/>
                <w:szCs w:val="20"/>
              </w:rPr>
            </w:pPr>
          </w:p>
          <w:p w14:paraId="44BD3679" w14:textId="1B31A54A" w:rsidR="00BD0CD5" w:rsidRPr="00F41D5E" w:rsidRDefault="00BD0CD5" w:rsidP="00047371">
            <w:pPr>
              <w:pStyle w:val="ListParagraph"/>
              <w:numPr>
                <w:ilvl w:val="0"/>
                <w:numId w:val="6"/>
              </w:numPr>
              <w:ind w:left="0" w:right="-149" w:hanging="200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State funded project if required by the FDOT District TSM&amp;O Program Engineer</w:t>
            </w:r>
          </w:p>
        </w:tc>
      </w:tr>
      <w:tr w:rsidR="00BD0CD5" w:rsidRPr="00471977" w14:paraId="5C2710D3" w14:textId="77777777" w:rsidTr="00047371">
        <w:tc>
          <w:tcPr>
            <w:tcW w:w="1596" w:type="pct"/>
          </w:tcPr>
          <w:p w14:paraId="53F74AA7" w14:textId="64291AF8" w:rsidR="00BD0CD5" w:rsidRPr="00F41D5E" w:rsidRDefault="00BD0CD5" w:rsidP="00047371">
            <w:pPr>
              <w:pStyle w:val="ListParagraph"/>
              <w:numPr>
                <w:ilvl w:val="0"/>
                <w:numId w:val="6"/>
              </w:numPr>
              <w:ind w:left="0" w:right="-144" w:hanging="202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 xml:space="preserve">FDOT </w:t>
            </w:r>
            <w:r w:rsidR="00CF5D49" w:rsidRPr="00F41D5E">
              <w:rPr>
                <w:rFonts w:ascii="Arial" w:eastAsia="Arial" w:hAnsi="Arial" w:cs="Arial"/>
                <w:szCs w:val="20"/>
              </w:rPr>
              <w:t xml:space="preserve">District </w:t>
            </w:r>
            <w:r w:rsidR="00CF5D49" w:rsidRPr="00F41D5E">
              <w:rPr>
                <w:rFonts w:ascii="Arial" w:hAnsi="Arial" w:cs="Arial"/>
                <w:color w:val="000000"/>
                <w:szCs w:val="20"/>
              </w:rPr>
              <w:t>Local</w:t>
            </w:r>
            <w:r w:rsidRPr="00F41D5E">
              <w:rPr>
                <w:rFonts w:ascii="Arial" w:eastAsia="Arial" w:hAnsi="Arial" w:cs="Arial"/>
                <w:szCs w:val="20"/>
              </w:rPr>
              <w:t xml:space="preserve"> Programs</w:t>
            </w:r>
            <w:r w:rsidRPr="00F41D5E" w:rsidDel="000A041A">
              <w:rPr>
                <w:rFonts w:ascii="Arial" w:eastAsia="Arial" w:hAnsi="Arial" w:cs="Arial"/>
                <w:szCs w:val="20"/>
              </w:rPr>
              <w:t xml:space="preserve"> </w:t>
            </w:r>
            <w:r w:rsidRPr="00F41D5E">
              <w:rPr>
                <w:rFonts w:ascii="Arial" w:eastAsia="Arial" w:hAnsi="Arial" w:cs="Arial"/>
                <w:szCs w:val="20"/>
              </w:rPr>
              <w:t>Administrator</w:t>
            </w:r>
          </w:p>
        </w:tc>
        <w:tc>
          <w:tcPr>
            <w:tcW w:w="1836" w:type="pct"/>
          </w:tcPr>
          <w:p w14:paraId="73A01E8C" w14:textId="77777777" w:rsidR="00BB136A" w:rsidRPr="00F41D5E" w:rsidRDefault="009F1FFA" w:rsidP="00047371">
            <w:pPr>
              <w:pStyle w:val="ListParagraph"/>
              <w:numPr>
                <w:ilvl w:val="0"/>
                <w:numId w:val="6"/>
              </w:numPr>
              <w:ind w:left="0" w:right="-144" w:hanging="199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Prior to authorization of federal funds, and</w:t>
            </w:r>
          </w:p>
          <w:p w14:paraId="698481E2" w14:textId="77777777" w:rsidR="00BB136A" w:rsidRPr="00F41D5E" w:rsidRDefault="00BB136A" w:rsidP="00047371">
            <w:pPr>
              <w:pStyle w:val="ListParagraph"/>
              <w:ind w:left="0" w:right="-144" w:hanging="199"/>
              <w:rPr>
                <w:rFonts w:ascii="Arial" w:eastAsia="Arial" w:hAnsi="Arial" w:cs="Arial"/>
                <w:szCs w:val="20"/>
              </w:rPr>
            </w:pPr>
          </w:p>
          <w:p w14:paraId="4FEA38FD" w14:textId="68EBCD3D" w:rsidR="004B57FF" w:rsidRPr="00F41D5E" w:rsidRDefault="009F1FFA" w:rsidP="00047371">
            <w:pPr>
              <w:pStyle w:val="ListParagraph"/>
              <w:numPr>
                <w:ilvl w:val="0"/>
                <w:numId w:val="6"/>
              </w:numPr>
              <w:ind w:left="0" w:right="-144" w:hanging="199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Prior to FDOT final acceptance (complete checklist)</w:t>
            </w:r>
          </w:p>
        </w:tc>
        <w:tc>
          <w:tcPr>
            <w:tcW w:w="1568" w:type="pct"/>
          </w:tcPr>
          <w:p w14:paraId="76F2D01E" w14:textId="7F1FD8E1" w:rsidR="00BD0CD5" w:rsidRPr="00F41D5E" w:rsidRDefault="00BD0CD5" w:rsidP="00047371">
            <w:pPr>
              <w:pStyle w:val="ListParagraph"/>
              <w:numPr>
                <w:ilvl w:val="0"/>
                <w:numId w:val="6"/>
              </w:numPr>
              <w:ind w:left="0" w:right="-149" w:hanging="200"/>
              <w:rPr>
                <w:rFonts w:ascii="Arial" w:eastAsia="Arial" w:hAnsi="Arial" w:cs="Arial"/>
                <w:szCs w:val="20"/>
              </w:rPr>
            </w:pPr>
            <w:r w:rsidRPr="00F41D5E">
              <w:rPr>
                <w:rFonts w:ascii="Arial" w:eastAsia="Arial" w:hAnsi="Arial" w:cs="Arial"/>
                <w:szCs w:val="20"/>
              </w:rPr>
              <w:t>Local agency project under FDOT delegated oversight</w:t>
            </w:r>
          </w:p>
        </w:tc>
      </w:tr>
    </w:tbl>
    <w:p w14:paraId="61BD474A" w14:textId="7B72BA4F" w:rsidR="006C02FB" w:rsidRPr="009D3316" w:rsidRDefault="006C02FB" w:rsidP="006E082C">
      <w:pPr>
        <w:spacing w:before="120" w:line="200" w:lineRule="exact"/>
        <w:rPr>
          <w:rFonts w:ascii="Arial" w:eastAsia="Arial" w:hAnsi="Arial" w:cs="Arial"/>
          <w:w w:val="109"/>
          <w:sz w:val="20"/>
          <w:szCs w:val="20"/>
        </w:rPr>
      </w:pPr>
    </w:p>
    <w:p w14:paraId="64EB60CB" w14:textId="77777777" w:rsidR="009D3316" w:rsidRDefault="009D3316" w:rsidP="009D3316">
      <w:pPr>
        <w:tabs>
          <w:tab w:val="left" w:pos="3600"/>
          <w:tab w:val="left" w:pos="9090"/>
        </w:tabs>
        <w:spacing w:before="33"/>
        <w:ind w:right="-270"/>
        <w:rPr>
          <w:rFonts w:ascii="Arial" w:eastAsia="Arial" w:hAnsi="Arial" w:cs="Arial"/>
          <w:b/>
          <w:w w:val="109"/>
          <w:sz w:val="20"/>
          <w:szCs w:val="20"/>
        </w:rPr>
      </w:pPr>
    </w:p>
    <w:p w14:paraId="34ED3B04" w14:textId="41D4B1F0" w:rsidR="009D3316" w:rsidRPr="00DF4D6B" w:rsidRDefault="009D3316" w:rsidP="009D3316">
      <w:pPr>
        <w:tabs>
          <w:tab w:val="left" w:pos="3600"/>
          <w:tab w:val="left" w:pos="9090"/>
        </w:tabs>
        <w:spacing w:before="33"/>
        <w:ind w:right="-270"/>
        <w:jc w:val="center"/>
        <w:rPr>
          <w:rFonts w:ascii="Arial" w:eastAsia="Arial" w:hAnsi="Arial" w:cs="Arial"/>
          <w:b/>
          <w:w w:val="109"/>
          <w:sz w:val="20"/>
          <w:szCs w:val="20"/>
          <w:u w:val="single"/>
        </w:rPr>
      </w:pPr>
      <w:r w:rsidRPr="00DF4D6B">
        <w:rPr>
          <w:rFonts w:ascii="Arial" w:eastAsia="Arial" w:hAnsi="Arial" w:cs="Arial"/>
          <w:b/>
          <w:w w:val="109"/>
          <w:sz w:val="20"/>
          <w:szCs w:val="20"/>
          <w:u w:val="single"/>
        </w:rPr>
        <w:t>SECTION 1 – Project Information</w:t>
      </w:r>
    </w:p>
    <w:p w14:paraId="17BB2EE3" w14:textId="77777777" w:rsidR="009D3316" w:rsidRDefault="009D3316" w:rsidP="009D3316">
      <w:pPr>
        <w:tabs>
          <w:tab w:val="left" w:pos="3600"/>
          <w:tab w:val="left" w:pos="9090"/>
        </w:tabs>
        <w:spacing w:before="33"/>
        <w:ind w:right="-270"/>
        <w:jc w:val="center"/>
        <w:rPr>
          <w:rFonts w:ascii="Arial" w:eastAsia="Arial" w:hAnsi="Arial" w:cs="Arial"/>
          <w:b/>
          <w:w w:val="109"/>
          <w:sz w:val="20"/>
          <w:szCs w:val="20"/>
        </w:rPr>
      </w:pPr>
    </w:p>
    <w:p w14:paraId="27B9D279" w14:textId="0302871F" w:rsidR="009D3316" w:rsidRPr="009D3316" w:rsidRDefault="009D3316" w:rsidP="009D3316">
      <w:pPr>
        <w:tabs>
          <w:tab w:val="left" w:pos="3960"/>
          <w:tab w:val="left" w:pos="11070"/>
        </w:tabs>
        <w:spacing w:before="33"/>
        <w:ind w:right="-270"/>
        <w:rPr>
          <w:rFonts w:ascii="Arial" w:eastAsia="Arial" w:hAnsi="Arial" w:cs="Arial"/>
          <w:w w:val="109"/>
          <w:sz w:val="20"/>
          <w:szCs w:val="20"/>
          <w:u w:val="single"/>
        </w:rPr>
      </w:pPr>
      <w:r>
        <w:rPr>
          <w:rFonts w:ascii="Arial" w:eastAsia="Arial" w:hAnsi="Arial" w:cs="Arial"/>
          <w:b/>
          <w:w w:val="109"/>
          <w:sz w:val="20"/>
          <w:szCs w:val="20"/>
        </w:rPr>
        <w:t xml:space="preserve">1.1 </w:t>
      </w:r>
      <w:r w:rsidRPr="009D3316">
        <w:rPr>
          <w:rFonts w:ascii="Arial" w:eastAsia="Arial" w:hAnsi="Arial" w:cs="Arial"/>
          <w:b/>
          <w:w w:val="109"/>
          <w:sz w:val="20"/>
          <w:szCs w:val="20"/>
        </w:rPr>
        <w:t>Financial Project ID (If Available):</w:t>
      </w:r>
      <w:r w:rsidRPr="009D3316">
        <w:rPr>
          <w:rFonts w:ascii="Arial" w:eastAsia="Arial" w:hAnsi="Arial" w:cs="Arial"/>
          <w:b/>
          <w:w w:val="109"/>
          <w:sz w:val="20"/>
          <w:szCs w:val="20"/>
        </w:rPr>
        <w:tab/>
      </w:r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instrText xml:space="preserve"> FORMTEXT </w:instrText>
      </w:r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</w:r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fldChar w:fldCharType="separate"/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fldChar w:fldCharType="end"/>
      </w:r>
      <w:bookmarkEnd w:id="0"/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tab/>
      </w:r>
    </w:p>
    <w:p w14:paraId="1ECC3923" w14:textId="0B82141D" w:rsidR="009D3316" w:rsidRPr="009D3316" w:rsidRDefault="009D3316" w:rsidP="009D3316">
      <w:pPr>
        <w:tabs>
          <w:tab w:val="left" w:pos="11070"/>
        </w:tabs>
        <w:spacing w:before="240"/>
        <w:ind w:right="-274"/>
        <w:rPr>
          <w:rFonts w:ascii="Arial" w:eastAsia="Arial" w:hAnsi="Arial" w:cs="Arial"/>
          <w:w w:val="109"/>
          <w:sz w:val="20"/>
          <w:szCs w:val="20"/>
          <w:u w:val="single"/>
        </w:rPr>
      </w:pPr>
      <w:r>
        <w:rPr>
          <w:rFonts w:ascii="Arial" w:eastAsia="Arial" w:hAnsi="Arial" w:cs="Arial"/>
          <w:b/>
          <w:w w:val="109"/>
          <w:sz w:val="20"/>
          <w:szCs w:val="20"/>
        </w:rPr>
        <w:t xml:space="preserve">1.2 </w:t>
      </w:r>
      <w:r w:rsidRPr="009D3316">
        <w:rPr>
          <w:rFonts w:ascii="Arial" w:eastAsia="Arial" w:hAnsi="Arial" w:cs="Arial"/>
          <w:b/>
          <w:w w:val="109"/>
          <w:sz w:val="20"/>
          <w:szCs w:val="20"/>
        </w:rPr>
        <w:t>Agency:</w:t>
      </w:r>
      <w:r w:rsidRPr="009D3316">
        <w:rPr>
          <w:rFonts w:ascii="Arial" w:eastAsia="Arial" w:hAnsi="Arial" w:cs="Arial"/>
          <w:w w:val="109"/>
          <w:sz w:val="20"/>
          <w:szCs w:val="20"/>
        </w:rPr>
        <w:t xml:space="preserve"> </w:t>
      </w:r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instrText xml:space="preserve"> FORMTEXT </w:instrText>
      </w:r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</w:r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fldChar w:fldCharType="separate"/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noProof/>
          <w:w w:val="109"/>
          <w:sz w:val="20"/>
          <w:szCs w:val="20"/>
          <w:u w:val="single"/>
        </w:rPr>
        <w:t> </w:t>
      </w:r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fldChar w:fldCharType="end"/>
      </w:r>
      <w:bookmarkEnd w:id="1"/>
      <w:r w:rsidRPr="009D3316">
        <w:rPr>
          <w:rFonts w:ascii="Arial" w:eastAsia="Arial" w:hAnsi="Arial" w:cs="Arial"/>
          <w:w w:val="109"/>
          <w:sz w:val="20"/>
          <w:szCs w:val="20"/>
          <w:u w:val="single"/>
        </w:rPr>
        <w:tab/>
      </w:r>
    </w:p>
    <w:p w14:paraId="1BB8AAA4" w14:textId="184A5DCD" w:rsidR="009D3316" w:rsidRPr="009D3316" w:rsidRDefault="009D3316" w:rsidP="009D3316">
      <w:pPr>
        <w:tabs>
          <w:tab w:val="left" w:pos="9360"/>
        </w:tabs>
        <w:spacing w:before="240" w:after="120"/>
        <w:ind w:right="-27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1.3 </w:t>
      </w:r>
      <w:r w:rsidRPr="009D3316">
        <w:rPr>
          <w:rFonts w:ascii="Arial" w:hAnsi="Arial" w:cs="Arial"/>
          <w:b/>
          <w:color w:val="000000"/>
          <w:sz w:val="20"/>
          <w:szCs w:val="20"/>
        </w:rPr>
        <w:t xml:space="preserve">Agency contact’s name, </w:t>
      </w:r>
      <w:proofErr w:type="gramStart"/>
      <w:r w:rsidRPr="009D3316">
        <w:rPr>
          <w:rFonts w:ascii="Arial" w:hAnsi="Arial" w:cs="Arial"/>
          <w:b/>
          <w:color w:val="000000"/>
          <w:sz w:val="20"/>
          <w:szCs w:val="20"/>
        </w:rPr>
        <w:t>phone</w:t>
      </w:r>
      <w:proofErr w:type="gramEnd"/>
      <w:r w:rsidRPr="009D3316">
        <w:rPr>
          <w:rFonts w:ascii="Arial" w:hAnsi="Arial" w:cs="Arial"/>
          <w:b/>
          <w:color w:val="000000"/>
          <w:sz w:val="20"/>
          <w:szCs w:val="20"/>
        </w:rPr>
        <w:t xml:space="preserve"> and e-mail: </w:t>
      </w:r>
    </w:p>
    <w:tbl>
      <w:tblPr>
        <w:tblStyle w:val="TableGrid"/>
        <w:tblW w:w="1062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0"/>
      </w:tblGrid>
      <w:tr w:rsidR="009D3316" w:rsidRPr="009D3316" w14:paraId="70750650" w14:textId="77777777" w:rsidTr="00F21182">
        <w:trPr>
          <w:trHeight w:val="1152"/>
        </w:trPr>
        <w:tc>
          <w:tcPr>
            <w:tcW w:w="10620" w:type="dxa"/>
          </w:tcPr>
          <w:p w14:paraId="16770E87" w14:textId="77777777" w:rsidR="009D3316" w:rsidRPr="009D3316" w:rsidRDefault="009D3316" w:rsidP="009C1343">
            <w:pPr>
              <w:tabs>
                <w:tab w:val="left" w:pos="9360"/>
              </w:tabs>
              <w:spacing w:before="33"/>
              <w:ind w:right="-270"/>
              <w:rPr>
                <w:rFonts w:ascii="Arial" w:eastAsia="Arial" w:hAnsi="Arial" w:cs="Arial"/>
                <w:w w:val="109"/>
                <w:szCs w:val="20"/>
              </w:rPr>
            </w:pPr>
            <w:r w:rsidRPr="009D3316">
              <w:rPr>
                <w:rFonts w:ascii="Arial" w:eastAsia="Arial" w:hAnsi="Arial" w:cs="Arial"/>
                <w:w w:val="109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D3316">
              <w:rPr>
                <w:rFonts w:ascii="Arial" w:eastAsia="Arial" w:hAnsi="Arial" w:cs="Arial"/>
                <w:w w:val="109"/>
                <w:szCs w:val="20"/>
              </w:rPr>
              <w:instrText xml:space="preserve"> FORMTEXT </w:instrText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  <w:fldChar w:fldCharType="separate"/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  <w:fldChar w:fldCharType="end"/>
            </w:r>
            <w:bookmarkEnd w:id="2"/>
          </w:p>
        </w:tc>
      </w:tr>
    </w:tbl>
    <w:p w14:paraId="7BD09B1E" w14:textId="7CA253BB" w:rsidR="009D3316" w:rsidRPr="009D3316" w:rsidRDefault="009D3316" w:rsidP="009D3316">
      <w:pPr>
        <w:tabs>
          <w:tab w:val="left" w:pos="9360"/>
        </w:tabs>
        <w:spacing w:before="240" w:after="120"/>
        <w:ind w:right="-27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1.4 </w:t>
      </w:r>
      <w:r w:rsidRPr="009D3316">
        <w:rPr>
          <w:rFonts w:ascii="Arial" w:hAnsi="Arial" w:cs="Arial"/>
          <w:b/>
          <w:color w:val="000000"/>
          <w:sz w:val="20"/>
          <w:szCs w:val="20"/>
        </w:rPr>
        <w:t xml:space="preserve">Project title, description, and location: </w:t>
      </w:r>
    </w:p>
    <w:tbl>
      <w:tblPr>
        <w:tblStyle w:val="TableGrid"/>
        <w:tblW w:w="1071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9D3316" w:rsidRPr="009D3316" w14:paraId="661FDCF8" w14:textId="77777777" w:rsidTr="007325A4">
        <w:trPr>
          <w:trHeight w:val="720"/>
        </w:trPr>
        <w:tc>
          <w:tcPr>
            <w:tcW w:w="10710" w:type="dxa"/>
          </w:tcPr>
          <w:p w14:paraId="3279D6AB" w14:textId="7C8E0147" w:rsidR="00755619" w:rsidRDefault="000639E5" w:rsidP="009C1343">
            <w:pPr>
              <w:tabs>
                <w:tab w:val="left" w:pos="9360"/>
              </w:tabs>
              <w:spacing w:before="33"/>
              <w:ind w:right="-270"/>
              <w:rPr>
                <w:rFonts w:ascii="Arial" w:eastAsia="Arial" w:hAnsi="Arial" w:cs="Arial"/>
                <w:w w:val="109"/>
                <w:szCs w:val="20"/>
              </w:rPr>
            </w:pPr>
            <w:r w:rsidRPr="009D3316">
              <w:rPr>
                <w:rFonts w:ascii="Arial" w:eastAsia="Arial" w:hAnsi="Arial" w:cs="Arial"/>
                <w:w w:val="109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  <w:instrText xml:space="preserve"> FORMTEXT </w:instrText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  <w:fldChar w:fldCharType="separate"/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  <w:fldChar w:fldCharType="end"/>
            </w:r>
          </w:p>
          <w:p w14:paraId="3E1BB79D" w14:textId="77777777" w:rsidR="000639E5" w:rsidRDefault="000639E5" w:rsidP="009C1343">
            <w:pPr>
              <w:tabs>
                <w:tab w:val="left" w:pos="9360"/>
              </w:tabs>
              <w:spacing w:before="33"/>
              <w:ind w:right="-270"/>
              <w:rPr>
                <w:rFonts w:ascii="Arial" w:eastAsia="Arial" w:hAnsi="Arial" w:cs="Arial"/>
                <w:w w:val="109"/>
                <w:szCs w:val="20"/>
              </w:rPr>
            </w:pPr>
          </w:p>
          <w:p w14:paraId="0CDBC4F7" w14:textId="39ADFF8C" w:rsidR="00755619" w:rsidRPr="00755619" w:rsidRDefault="00755619" w:rsidP="009C1343">
            <w:pPr>
              <w:tabs>
                <w:tab w:val="left" w:pos="9360"/>
              </w:tabs>
              <w:spacing w:before="33"/>
              <w:ind w:right="-270"/>
              <w:rPr>
                <w:rFonts w:ascii="Arial" w:eastAsia="Arial" w:hAnsi="Arial" w:cs="Arial"/>
                <w:w w:val="109"/>
                <w:szCs w:val="20"/>
                <w:u w:val="single"/>
              </w:rPr>
            </w:pPr>
          </w:p>
        </w:tc>
      </w:tr>
    </w:tbl>
    <w:p w14:paraId="548030E2" w14:textId="77777777" w:rsidR="009D3316" w:rsidRPr="009D3316" w:rsidRDefault="009D3316" w:rsidP="009D3316">
      <w:pPr>
        <w:rPr>
          <w:rFonts w:ascii="Arial" w:hAnsi="Arial" w:cs="Arial"/>
          <w:sz w:val="20"/>
          <w:szCs w:val="20"/>
        </w:rPr>
      </w:pPr>
    </w:p>
    <w:p w14:paraId="5B021C36" w14:textId="77777777" w:rsidR="009D3316" w:rsidRPr="009D3316" w:rsidRDefault="009D3316" w:rsidP="009D3316">
      <w:pPr>
        <w:spacing w:line="200" w:lineRule="exact"/>
        <w:rPr>
          <w:rFonts w:ascii="Arial" w:eastAsia="Arial" w:hAnsi="Arial" w:cs="Arial"/>
          <w:b/>
          <w:w w:val="109"/>
          <w:sz w:val="20"/>
          <w:szCs w:val="20"/>
        </w:rPr>
      </w:pPr>
      <w:r w:rsidRPr="009D3316">
        <w:rPr>
          <w:rFonts w:ascii="Arial" w:eastAsia="Arial" w:hAnsi="Arial" w:cs="Arial"/>
          <w:b/>
          <w:w w:val="109"/>
          <w:sz w:val="20"/>
          <w:szCs w:val="20"/>
        </w:rPr>
        <w:t>1.5 Nature of work (Check all that apply):</w:t>
      </w:r>
    </w:p>
    <w:p w14:paraId="0930A81A" w14:textId="2170C3F8" w:rsidR="009D3316" w:rsidRDefault="00B216C5" w:rsidP="009D3316">
      <w:pPr>
        <w:spacing w:before="60" w:line="200" w:lineRule="exact"/>
        <w:ind w:firstLine="360"/>
        <w:rPr>
          <w:rFonts w:ascii="Arial" w:eastAsia="Arial" w:hAnsi="Arial" w:cs="Arial"/>
          <w:w w:val="109"/>
          <w:sz w:val="20"/>
          <w:szCs w:val="20"/>
        </w:rPr>
      </w:pPr>
      <w:sdt>
        <w:sdtPr>
          <w:rPr>
            <w:rFonts w:ascii="Arial" w:eastAsia="Arial" w:hAnsi="Arial" w:cs="Arial"/>
            <w:w w:val="109"/>
            <w:sz w:val="20"/>
            <w:szCs w:val="20"/>
          </w:rPr>
          <w:id w:val="-101152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13">
            <w:rPr>
              <w:rFonts w:ascii="MS Gothic" w:eastAsia="MS Gothic" w:hAnsi="MS Gothic" w:cs="Arial" w:hint="eastAsia"/>
              <w:w w:val="109"/>
              <w:sz w:val="20"/>
              <w:szCs w:val="20"/>
            </w:rPr>
            <w:t>☐</w:t>
          </w:r>
        </w:sdtContent>
      </w:sdt>
      <w:r w:rsidR="005D71D5">
        <w:rPr>
          <w:rFonts w:ascii="Arial" w:eastAsia="Arial" w:hAnsi="Arial" w:cs="Arial"/>
          <w:w w:val="109"/>
          <w:sz w:val="20"/>
          <w:szCs w:val="20"/>
        </w:rPr>
        <w:t xml:space="preserve"> </w:t>
      </w:r>
      <w:r w:rsidR="009D3316" w:rsidRPr="009D3316">
        <w:rPr>
          <w:rFonts w:ascii="Arial" w:eastAsia="Arial" w:hAnsi="Arial" w:cs="Arial"/>
          <w:w w:val="109"/>
          <w:sz w:val="20"/>
          <w:szCs w:val="20"/>
        </w:rPr>
        <w:t xml:space="preserve">Software development </w:t>
      </w:r>
      <w:r w:rsidR="00DF4D6B">
        <w:rPr>
          <w:rFonts w:ascii="Arial" w:eastAsia="Arial" w:hAnsi="Arial" w:cs="Arial"/>
          <w:w w:val="109"/>
          <w:sz w:val="20"/>
          <w:szCs w:val="20"/>
        </w:rPr>
        <w:tab/>
        <w:t xml:space="preserve"> </w:t>
      </w:r>
      <w:sdt>
        <w:sdtPr>
          <w:rPr>
            <w:rFonts w:ascii="Arial" w:eastAsia="Arial" w:hAnsi="Arial" w:cs="Arial"/>
            <w:w w:val="109"/>
            <w:sz w:val="20"/>
            <w:szCs w:val="20"/>
          </w:rPr>
          <w:id w:val="22874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BA">
            <w:rPr>
              <w:rFonts w:ascii="MS Gothic" w:eastAsia="MS Gothic" w:hAnsi="MS Gothic" w:cs="Arial" w:hint="eastAsia"/>
              <w:w w:val="109"/>
              <w:sz w:val="20"/>
              <w:szCs w:val="20"/>
            </w:rPr>
            <w:t>☐</w:t>
          </w:r>
        </w:sdtContent>
      </w:sdt>
      <w:r w:rsidR="009D3316" w:rsidRPr="009D3316">
        <w:rPr>
          <w:rFonts w:ascii="Arial" w:eastAsia="Arial" w:hAnsi="Arial" w:cs="Arial"/>
          <w:w w:val="109"/>
          <w:sz w:val="20"/>
          <w:szCs w:val="20"/>
        </w:rPr>
        <w:t xml:space="preserve"> ITS implementation </w:t>
      </w:r>
      <w:r w:rsidR="009D3316">
        <w:rPr>
          <w:rFonts w:ascii="Arial" w:eastAsia="Arial" w:hAnsi="Arial" w:cs="Arial"/>
          <w:w w:val="109"/>
          <w:sz w:val="20"/>
          <w:szCs w:val="20"/>
        </w:rPr>
        <w:t xml:space="preserve">                 </w:t>
      </w:r>
      <w:r w:rsidR="009D3316">
        <w:rPr>
          <w:rFonts w:ascii="Arial" w:eastAsia="Arial" w:hAnsi="Arial" w:cs="Arial"/>
          <w:w w:val="109"/>
          <w:sz w:val="20"/>
          <w:szCs w:val="20"/>
        </w:rPr>
        <w:tab/>
      </w:r>
      <w:r w:rsidR="00DF4D6B">
        <w:rPr>
          <w:rFonts w:ascii="Arial" w:eastAsia="Arial" w:hAnsi="Arial" w:cs="Arial"/>
          <w:w w:val="109"/>
          <w:sz w:val="20"/>
          <w:szCs w:val="20"/>
        </w:rPr>
        <w:tab/>
      </w:r>
      <w:sdt>
        <w:sdtPr>
          <w:rPr>
            <w:rFonts w:ascii="Arial" w:eastAsia="Arial" w:hAnsi="Arial" w:cs="Arial"/>
            <w:w w:val="109"/>
            <w:sz w:val="20"/>
            <w:szCs w:val="20"/>
          </w:rPr>
          <w:id w:val="-1987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BA">
            <w:rPr>
              <w:rFonts w:ascii="MS Gothic" w:eastAsia="MS Gothic" w:hAnsi="MS Gothic" w:cs="Arial" w:hint="eastAsia"/>
              <w:w w:val="109"/>
              <w:sz w:val="20"/>
              <w:szCs w:val="20"/>
            </w:rPr>
            <w:t>☐</w:t>
          </w:r>
        </w:sdtContent>
      </w:sdt>
      <w:r w:rsidR="009D3316" w:rsidRPr="009D3316">
        <w:rPr>
          <w:rFonts w:ascii="Arial" w:eastAsia="Arial" w:hAnsi="Arial" w:cs="Arial"/>
          <w:w w:val="109"/>
          <w:sz w:val="20"/>
          <w:szCs w:val="20"/>
        </w:rPr>
        <w:t xml:space="preserve"> Tr</w:t>
      </w:r>
      <w:r w:rsidR="009D3316">
        <w:rPr>
          <w:rFonts w:ascii="Arial" w:eastAsia="Arial" w:hAnsi="Arial" w:cs="Arial"/>
          <w:w w:val="109"/>
          <w:sz w:val="20"/>
          <w:szCs w:val="20"/>
        </w:rPr>
        <w:t xml:space="preserve">aditional construction with ITS     </w:t>
      </w:r>
    </w:p>
    <w:p w14:paraId="79600ECC" w14:textId="412ABA5B" w:rsidR="009D3316" w:rsidRPr="009D3316" w:rsidRDefault="00B216C5" w:rsidP="009D3316">
      <w:pPr>
        <w:spacing w:before="60" w:line="200" w:lineRule="exact"/>
        <w:ind w:firstLine="360"/>
        <w:rPr>
          <w:rFonts w:ascii="Arial" w:eastAsia="Arial" w:hAnsi="Arial" w:cs="Arial"/>
          <w:w w:val="109"/>
          <w:sz w:val="20"/>
          <w:szCs w:val="20"/>
        </w:rPr>
      </w:pPr>
      <w:sdt>
        <w:sdtPr>
          <w:rPr>
            <w:rFonts w:ascii="Arial" w:eastAsia="Arial" w:hAnsi="Arial" w:cs="Arial"/>
            <w:w w:val="109"/>
            <w:sz w:val="20"/>
            <w:szCs w:val="20"/>
          </w:rPr>
          <w:id w:val="15659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BA">
            <w:rPr>
              <w:rFonts w:ascii="MS Gothic" w:eastAsia="MS Gothic" w:hAnsi="MS Gothic" w:cs="Arial" w:hint="eastAsia"/>
              <w:w w:val="109"/>
              <w:sz w:val="20"/>
              <w:szCs w:val="20"/>
            </w:rPr>
            <w:t>☐</w:t>
          </w:r>
        </w:sdtContent>
      </w:sdt>
      <w:r w:rsidR="009D3316">
        <w:rPr>
          <w:rFonts w:ascii="Arial" w:eastAsia="Arial" w:hAnsi="Arial" w:cs="Arial"/>
          <w:w w:val="109"/>
          <w:sz w:val="20"/>
          <w:szCs w:val="20"/>
        </w:rPr>
        <w:t xml:space="preserve"> Operations</w:t>
      </w:r>
      <w:r w:rsidR="009D3316">
        <w:rPr>
          <w:rFonts w:ascii="Arial" w:eastAsia="Arial" w:hAnsi="Arial" w:cs="Arial"/>
          <w:w w:val="109"/>
          <w:sz w:val="20"/>
          <w:szCs w:val="20"/>
        </w:rPr>
        <w:tab/>
        <w:t xml:space="preserve">        </w:t>
      </w:r>
      <w:r w:rsidR="00DF4D6B">
        <w:rPr>
          <w:rFonts w:ascii="Arial" w:eastAsia="Arial" w:hAnsi="Arial" w:cs="Arial"/>
          <w:w w:val="109"/>
          <w:sz w:val="20"/>
          <w:szCs w:val="20"/>
        </w:rPr>
        <w:tab/>
        <w:t xml:space="preserve"> </w:t>
      </w:r>
      <w:sdt>
        <w:sdtPr>
          <w:rPr>
            <w:rFonts w:ascii="Arial" w:eastAsia="Arial" w:hAnsi="Arial" w:cs="Arial"/>
            <w:w w:val="109"/>
            <w:sz w:val="20"/>
            <w:szCs w:val="20"/>
          </w:rPr>
          <w:id w:val="-133552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BA">
            <w:rPr>
              <w:rFonts w:ascii="MS Gothic" w:eastAsia="MS Gothic" w:hAnsi="MS Gothic" w:cs="Arial" w:hint="eastAsia"/>
              <w:w w:val="109"/>
              <w:sz w:val="20"/>
              <w:szCs w:val="20"/>
            </w:rPr>
            <w:t>☐</w:t>
          </w:r>
        </w:sdtContent>
      </w:sdt>
      <w:r w:rsidR="009D3316" w:rsidRPr="009D3316">
        <w:rPr>
          <w:rFonts w:ascii="Arial" w:eastAsia="Arial" w:hAnsi="Arial" w:cs="Arial"/>
          <w:w w:val="109"/>
          <w:sz w:val="20"/>
          <w:szCs w:val="20"/>
        </w:rPr>
        <w:t xml:space="preserve"> Maintenance (Equipment replacement) </w:t>
      </w:r>
      <w:r w:rsidR="009D3316">
        <w:rPr>
          <w:rFonts w:ascii="Arial" w:eastAsia="Arial" w:hAnsi="Arial" w:cs="Arial"/>
          <w:w w:val="109"/>
          <w:sz w:val="20"/>
          <w:szCs w:val="20"/>
        </w:rPr>
        <w:tab/>
      </w:r>
      <w:sdt>
        <w:sdtPr>
          <w:rPr>
            <w:rFonts w:ascii="Arial" w:eastAsia="Arial" w:hAnsi="Arial" w:cs="Arial"/>
            <w:w w:val="109"/>
            <w:sz w:val="20"/>
            <w:szCs w:val="20"/>
          </w:rPr>
          <w:id w:val="188598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BA">
            <w:rPr>
              <w:rFonts w:ascii="MS Gothic" w:eastAsia="MS Gothic" w:hAnsi="MS Gothic" w:cs="Arial" w:hint="eastAsia"/>
              <w:w w:val="109"/>
              <w:sz w:val="20"/>
              <w:szCs w:val="20"/>
            </w:rPr>
            <w:t>☐</w:t>
          </w:r>
        </w:sdtContent>
      </w:sdt>
      <w:r w:rsidR="009D3316" w:rsidRPr="009D3316">
        <w:rPr>
          <w:rFonts w:ascii="Arial" w:eastAsia="Arial" w:hAnsi="Arial" w:cs="Arial"/>
          <w:w w:val="109"/>
          <w:sz w:val="20"/>
          <w:szCs w:val="20"/>
        </w:rPr>
        <w:t xml:space="preserve"> Other </w:t>
      </w:r>
    </w:p>
    <w:p w14:paraId="6676AE91" w14:textId="74F374FD" w:rsidR="009D3316" w:rsidRPr="009D3316" w:rsidRDefault="009D3316" w:rsidP="009D3316">
      <w:pPr>
        <w:tabs>
          <w:tab w:val="left" w:pos="360"/>
        </w:tabs>
        <w:spacing w:before="60" w:after="120"/>
        <w:ind w:right="-27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w w:val="109"/>
          <w:sz w:val="20"/>
          <w:szCs w:val="20"/>
        </w:rPr>
        <w:tab/>
      </w:r>
      <w:r w:rsidRPr="009D3316">
        <w:rPr>
          <w:rFonts w:ascii="Arial" w:eastAsia="Arial" w:hAnsi="Arial" w:cs="Arial"/>
          <w:w w:val="109"/>
          <w:sz w:val="20"/>
          <w:szCs w:val="20"/>
        </w:rPr>
        <w:t>If Other, explain:</w:t>
      </w:r>
      <w:r w:rsidRPr="009D331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1071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9D3316" w:rsidRPr="009D3316" w14:paraId="7D443080" w14:textId="77777777" w:rsidTr="007325A4">
        <w:trPr>
          <w:trHeight w:val="720"/>
        </w:trPr>
        <w:tc>
          <w:tcPr>
            <w:tcW w:w="10710" w:type="dxa"/>
          </w:tcPr>
          <w:p w14:paraId="7213D0F5" w14:textId="665FF9C5" w:rsidR="009D3316" w:rsidRPr="009D3316" w:rsidRDefault="009D3316" w:rsidP="009C1343">
            <w:pPr>
              <w:tabs>
                <w:tab w:val="left" w:pos="9360"/>
              </w:tabs>
              <w:spacing w:before="33"/>
              <w:ind w:right="-270"/>
              <w:rPr>
                <w:rFonts w:ascii="Arial" w:eastAsia="Arial" w:hAnsi="Arial" w:cs="Arial"/>
                <w:w w:val="109"/>
                <w:szCs w:val="20"/>
              </w:rPr>
            </w:pPr>
            <w:r w:rsidRPr="009D3316">
              <w:rPr>
                <w:rFonts w:ascii="Arial" w:eastAsia="Arial" w:hAnsi="Arial" w:cs="Arial"/>
                <w:w w:val="109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  <w:instrText xml:space="preserve"> FORMTEXT </w:instrText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  <w:fldChar w:fldCharType="separate"/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noProof/>
                <w:w w:val="109"/>
                <w:szCs w:val="20"/>
              </w:rPr>
              <w:t> </w:t>
            </w:r>
            <w:r w:rsidRPr="009D3316">
              <w:rPr>
                <w:rFonts w:ascii="Arial" w:eastAsia="Arial" w:hAnsi="Arial" w:cs="Arial"/>
                <w:w w:val="109"/>
                <w:szCs w:val="20"/>
              </w:rPr>
              <w:fldChar w:fldCharType="end"/>
            </w:r>
          </w:p>
        </w:tc>
      </w:tr>
    </w:tbl>
    <w:p w14:paraId="4CB72456" w14:textId="77777777" w:rsidR="00DF4D6B" w:rsidRDefault="00DF4D6B" w:rsidP="00DF4D6B">
      <w:pPr>
        <w:spacing w:before="60" w:line="200" w:lineRule="exact"/>
        <w:rPr>
          <w:rFonts w:ascii="Arial" w:eastAsia="Arial" w:hAnsi="Arial" w:cs="Arial"/>
          <w:b/>
          <w:w w:val="109"/>
          <w:sz w:val="20"/>
          <w:szCs w:val="20"/>
        </w:rPr>
      </w:pPr>
    </w:p>
    <w:p w14:paraId="38440BC1" w14:textId="77777777" w:rsidR="00DF4D6B" w:rsidRPr="00DF4D6B" w:rsidRDefault="00DF4D6B" w:rsidP="00DF4D6B">
      <w:pPr>
        <w:keepNext/>
        <w:keepLines/>
        <w:spacing w:before="60" w:line="200" w:lineRule="exact"/>
        <w:rPr>
          <w:rFonts w:ascii="Arial" w:eastAsia="Arial" w:hAnsi="Arial" w:cs="Arial"/>
          <w:b/>
          <w:w w:val="109"/>
          <w:sz w:val="20"/>
          <w:szCs w:val="20"/>
        </w:rPr>
      </w:pPr>
      <w:r>
        <w:rPr>
          <w:rFonts w:ascii="Arial" w:eastAsia="Arial" w:hAnsi="Arial" w:cs="Arial"/>
          <w:b/>
          <w:w w:val="109"/>
          <w:sz w:val="20"/>
          <w:szCs w:val="20"/>
        </w:rPr>
        <w:lastRenderedPageBreak/>
        <w:t xml:space="preserve">1.6 </w:t>
      </w:r>
      <w:r w:rsidRPr="00DF4D6B">
        <w:rPr>
          <w:rFonts w:ascii="Arial" w:eastAsia="Arial" w:hAnsi="Arial" w:cs="Arial"/>
          <w:b/>
          <w:w w:val="109"/>
          <w:sz w:val="20"/>
          <w:szCs w:val="20"/>
        </w:rPr>
        <w:t>Questions:</w:t>
      </w:r>
    </w:p>
    <w:p w14:paraId="42BB5507" w14:textId="2583CF5F" w:rsidR="009D3316" w:rsidRPr="007325A4" w:rsidRDefault="00DF4D6B" w:rsidP="00DF4D6B">
      <w:pPr>
        <w:keepNext/>
        <w:keepLines/>
        <w:spacing w:before="60" w:line="200" w:lineRule="exact"/>
        <w:ind w:left="360"/>
        <w:rPr>
          <w:rFonts w:ascii="Arial" w:eastAsia="Arial" w:hAnsi="Arial" w:cs="Arial"/>
          <w:i/>
          <w:w w:val="109"/>
          <w:sz w:val="20"/>
          <w:szCs w:val="20"/>
        </w:rPr>
      </w:pPr>
      <w:r w:rsidRPr="007325A4">
        <w:rPr>
          <w:rFonts w:ascii="Arial" w:eastAsia="Arial" w:hAnsi="Arial" w:cs="Arial"/>
          <w:i/>
          <w:w w:val="109"/>
          <w:sz w:val="20"/>
          <w:szCs w:val="20"/>
          <w:u w:val="single"/>
        </w:rPr>
        <w:t>Instructions for answering questions</w:t>
      </w:r>
      <w:r w:rsidRPr="007325A4">
        <w:rPr>
          <w:rFonts w:ascii="Arial" w:eastAsia="Arial" w:hAnsi="Arial" w:cs="Arial"/>
          <w:i/>
          <w:w w:val="109"/>
          <w:sz w:val="20"/>
          <w:szCs w:val="20"/>
        </w:rPr>
        <w:t xml:space="preserve">: If you are unsure about a question, be conservative. If all “Yes” are selected, that is a </w:t>
      </w:r>
      <w:r w:rsidRPr="007325A4">
        <w:rPr>
          <w:rFonts w:ascii="Arial" w:eastAsia="Arial" w:hAnsi="Arial" w:cs="Arial"/>
          <w:i/>
          <w:w w:val="109"/>
          <w:sz w:val="20"/>
          <w:szCs w:val="20"/>
          <w:u w:val="single"/>
        </w:rPr>
        <w:t>preliminary</w:t>
      </w:r>
      <w:r w:rsidRPr="007325A4">
        <w:rPr>
          <w:rFonts w:ascii="Arial" w:eastAsia="Arial" w:hAnsi="Arial" w:cs="Arial"/>
          <w:i/>
          <w:w w:val="109"/>
          <w:sz w:val="20"/>
          <w:szCs w:val="20"/>
        </w:rPr>
        <w:t xml:space="preserve"> indication of a low-risk project. If there is even one “No” selected,” the project is high-risk. Use Table 1:  Risk Assessment for Intelligent Transportation System (ITS) Projects within the procedure for additional details regarding each question.</w:t>
      </w:r>
    </w:p>
    <w:tbl>
      <w:tblPr>
        <w:tblStyle w:val="MediumShading1-Accent3"/>
        <w:tblW w:w="10630" w:type="dxa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  <w:gridCol w:w="640"/>
        <w:gridCol w:w="630"/>
      </w:tblGrid>
      <w:tr w:rsidR="00DF4D6B" w:rsidRPr="009D3316" w14:paraId="60D53A8B" w14:textId="77777777" w:rsidTr="00A12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F914C05" w14:textId="77777777" w:rsidR="00DF4D6B" w:rsidRPr="00DF4D6B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6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41E143D" w14:textId="77777777" w:rsidR="00DF4D6B" w:rsidRPr="007325A4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Cs w:val="20"/>
                <w:u w:val="single"/>
              </w:rPr>
            </w:pPr>
            <w:r w:rsidRPr="007325A4">
              <w:rPr>
                <w:rFonts w:ascii="Arial" w:hAnsi="Arial" w:cs="Arial"/>
                <w:b w:val="0"/>
                <w:color w:val="auto"/>
                <w:szCs w:val="20"/>
                <w:u w:val="single"/>
              </w:rPr>
              <w:t>Yes</w:t>
            </w:r>
          </w:p>
        </w:tc>
        <w:tc>
          <w:tcPr>
            <w:tcW w:w="6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FB3962" w14:textId="77777777" w:rsidR="00DF4D6B" w:rsidRPr="007325A4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0"/>
                <w:u w:val="single"/>
              </w:rPr>
            </w:pPr>
            <w:r w:rsidRPr="007325A4">
              <w:rPr>
                <w:rFonts w:ascii="Arial" w:hAnsi="Arial" w:cs="Arial"/>
                <w:b w:val="0"/>
                <w:color w:val="auto"/>
                <w:szCs w:val="20"/>
                <w:u w:val="single"/>
              </w:rPr>
              <w:t>No</w:t>
            </w:r>
          </w:p>
        </w:tc>
      </w:tr>
      <w:tr w:rsidR="007325A4" w:rsidRPr="009D3316" w14:paraId="4082E0A3" w14:textId="77777777" w:rsidTr="00A1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/>
          </w:tcPr>
          <w:p w14:paraId="0D0C613E" w14:textId="77777777" w:rsidR="00DF4D6B" w:rsidRPr="004F75A8" w:rsidRDefault="00DF4D6B" w:rsidP="007325A4">
            <w:pPr>
              <w:pStyle w:val="ListParagraph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1" w:right="-54" w:hanging="335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7325A4">
              <w:rPr>
                <w:rFonts w:ascii="Arial" w:eastAsia="Calibri" w:hAnsi="Arial" w:cs="Arial"/>
                <w:b w:val="0"/>
                <w:color w:val="000000"/>
                <w:szCs w:val="20"/>
              </w:rPr>
              <w:t xml:space="preserve">Will the project depend on </w:t>
            </w:r>
            <w:r w:rsidRPr="007325A4">
              <w:rPr>
                <w:rFonts w:ascii="Arial" w:eastAsia="Calibri" w:hAnsi="Arial" w:cs="Arial"/>
                <w:b w:val="0"/>
                <w:iCs/>
                <w:color w:val="000000"/>
                <w:szCs w:val="20"/>
              </w:rPr>
              <w:t xml:space="preserve">only your agency </w:t>
            </w:r>
            <w:r w:rsidRPr="007325A4">
              <w:rPr>
                <w:rFonts w:ascii="Arial" w:eastAsia="Calibri" w:hAnsi="Arial" w:cs="Arial"/>
                <w:b w:val="0"/>
                <w:color w:val="000000"/>
                <w:szCs w:val="20"/>
              </w:rPr>
              <w:t xml:space="preserve">to implement and operate or is there an existing multi-agency agreement in place? </w:t>
            </w:r>
          </w:p>
          <w:p w14:paraId="6F33CD72" w14:textId="7EB65988" w:rsidR="004F75A8" w:rsidRPr="007325A4" w:rsidRDefault="004F75A8" w:rsidP="004F75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331" w:right="-54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-41787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F5BD2" w14:textId="2F76EEC4" w:rsidR="00F54E9A" w:rsidRDefault="00BF6A4B" w:rsidP="00F54E9A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sdtContent>
          </w:sdt>
          <w:p w14:paraId="315D7E49" w14:textId="4604FF21" w:rsidR="00DF4D6B" w:rsidRPr="00247E42" w:rsidRDefault="00DF4D6B" w:rsidP="00F54E9A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-84100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32B72" w14:textId="61A74E07" w:rsidR="00BF6A4B" w:rsidRDefault="00BF6A4B" w:rsidP="00BF6A4B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sdtContent>
          </w:sdt>
          <w:p w14:paraId="6AC27156" w14:textId="634FA3B0" w:rsidR="00DF4D6B" w:rsidRPr="00247E42" w:rsidRDefault="00DF4D6B" w:rsidP="00F54E9A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325A4" w:rsidRPr="009D3316" w14:paraId="7AACB6A6" w14:textId="77777777" w:rsidTr="00A12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/>
          </w:tcPr>
          <w:p w14:paraId="2C0A0506" w14:textId="77777777" w:rsidR="00DF4D6B" w:rsidRPr="001C0F48" w:rsidRDefault="00DF4D6B" w:rsidP="007325A4">
            <w:pPr>
              <w:pStyle w:val="ListParagraph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1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7325A4">
              <w:rPr>
                <w:rFonts w:ascii="Arial" w:eastAsia="Calibri" w:hAnsi="Arial" w:cs="Arial"/>
                <w:b w:val="0"/>
                <w:color w:val="000000"/>
                <w:szCs w:val="20"/>
              </w:rPr>
              <w:t xml:space="preserve">Will the project use only software proven elsewhere, with </w:t>
            </w:r>
            <w:r w:rsidRPr="007325A4">
              <w:rPr>
                <w:rFonts w:ascii="Arial" w:eastAsia="Calibri" w:hAnsi="Arial" w:cs="Arial"/>
                <w:b w:val="0"/>
                <w:iCs/>
                <w:color w:val="000000"/>
                <w:szCs w:val="20"/>
              </w:rPr>
              <w:t xml:space="preserve">no </w:t>
            </w:r>
            <w:r w:rsidRPr="007325A4">
              <w:rPr>
                <w:rFonts w:ascii="Arial" w:eastAsia="Calibri" w:hAnsi="Arial" w:cs="Arial"/>
                <w:b w:val="0"/>
                <w:color w:val="000000"/>
                <w:szCs w:val="20"/>
              </w:rPr>
              <w:t xml:space="preserve">new software writing or no software at all? </w:t>
            </w:r>
          </w:p>
          <w:p w14:paraId="77F0925F" w14:textId="382A3DEC" w:rsidR="001C0F48" w:rsidRPr="007325A4" w:rsidRDefault="001C0F48" w:rsidP="001C0F4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331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-1854341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0DD83" w14:textId="77777777" w:rsidR="00F54E9A" w:rsidRDefault="00F54E9A" w:rsidP="00F54E9A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 w:rsidRPr="00247E42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14:paraId="632C3973" w14:textId="5BE40AEB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-1399816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F7915B" w14:textId="66BC2501" w:rsidR="00BF6A4B" w:rsidRDefault="00BF6A4B" w:rsidP="00BF6A4B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sdtContent>
          </w:sdt>
          <w:p w14:paraId="32A4E332" w14:textId="74D8FE78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325A4" w:rsidRPr="009D3316" w14:paraId="4B67B47B" w14:textId="77777777" w:rsidTr="00A1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/>
          </w:tcPr>
          <w:p w14:paraId="4EE7F511" w14:textId="2C286969" w:rsidR="00DF4D6B" w:rsidRPr="007325A4" w:rsidRDefault="00DF4D6B" w:rsidP="007325A4">
            <w:pPr>
              <w:pStyle w:val="ListParagraph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1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7325A4">
              <w:rPr>
                <w:rFonts w:ascii="Arial" w:eastAsia="Calibri" w:hAnsi="Arial" w:cs="Arial"/>
                <w:b w:val="0"/>
                <w:color w:val="000000"/>
                <w:szCs w:val="20"/>
              </w:rPr>
              <w:t xml:space="preserve">Will the project use only hardware and communications </w:t>
            </w:r>
            <w:r w:rsidRPr="007325A4">
              <w:rPr>
                <w:rFonts w:ascii="Arial" w:eastAsia="Calibri" w:hAnsi="Arial" w:cs="Arial"/>
                <w:b w:val="0"/>
                <w:iCs/>
                <w:color w:val="000000"/>
                <w:szCs w:val="20"/>
              </w:rPr>
              <w:t xml:space="preserve">proven </w:t>
            </w:r>
            <w:r w:rsidRPr="007325A4">
              <w:rPr>
                <w:rFonts w:ascii="Arial" w:eastAsia="Calibri" w:hAnsi="Arial" w:cs="Arial"/>
                <w:b w:val="0"/>
                <w:color w:val="000000"/>
                <w:szCs w:val="20"/>
              </w:rPr>
              <w:t xml:space="preserve">elsewhere or no hardware at all? </w:t>
            </w:r>
          </w:p>
        </w:tc>
        <w:tc>
          <w:tcPr>
            <w:tcW w:w="64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-1306770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1FB02" w14:textId="77777777" w:rsidR="00F54E9A" w:rsidRDefault="00F54E9A" w:rsidP="00F54E9A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 w:rsidRPr="00247E42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14:paraId="33B16345" w14:textId="16DFC134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757097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ED3AA8" w14:textId="0D8093E5" w:rsidR="00BF6A4B" w:rsidRDefault="00BF6A4B" w:rsidP="00BF6A4B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sdtContent>
          </w:sdt>
          <w:p w14:paraId="373A1C98" w14:textId="4DBAED15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325A4" w:rsidRPr="009D3316" w14:paraId="06DFCFEB" w14:textId="77777777" w:rsidTr="00A12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/>
          </w:tcPr>
          <w:p w14:paraId="6483B48A" w14:textId="6F3FF90B" w:rsidR="00DF4D6B" w:rsidRPr="007325A4" w:rsidRDefault="00DF4D6B" w:rsidP="007325A4">
            <w:pPr>
              <w:pStyle w:val="ListParagraph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1"/>
              <w:textAlignment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 xml:space="preserve">Will the project use only </w:t>
            </w:r>
            <w:r w:rsidRPr="007325A4">
              <w:rPr>
                <w:rFonts w:ascii="Arial" w:hAnsi="Arial" w:cs="Arial"/>
                <w:b w:val="0"/>
                <w:iCs/>
                <w:color w:val="000000"/>
                <w:szCs w:val="20"/>
              </w:rPr>
              <w:t xml:space="preserve">existing interfaces </w:t>
            </w: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>(no new interfaces to other systems)?</w:t>
            </w:r>
          </w:p>
        </w:tc>
        <w:tc>
          <w:tcPr>
            <w:tcW w:w="64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2137976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4C095" w14:textId="77777777" w:rsidR="00F54E9A" w:rsidRDefault="00F54E9A" w:rsidP="00F54E9A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 w:rsidRPr="00247E42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14:paraId="2BB1F484" w14:textId="1E381531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-2116045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8ECD2" w14:textId="2BA615C4" w:rsidR="00BF6A4B" w:rsidRDefault="00BF6A4B" w:rsidP="00BF6A4B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sdtContent>
          </w:sdt>
          <w:p w14:paraId="64FE3262" w14:textId="21A78201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325A4" w:rsidRPr="009D3316" w14:paraId="5387F52B" w14:textId="77777777" w:rsidTr="00A1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/>
          </w:tcPr>
          <w:p w14:paraId="6C8AFBF1" w14:textId="77777777" w:rsidR="00DF4D6B" w:rsidRPr="001C0F48" w:rsidRDefault="00DF4D6B" w:rsidP="007325A4">
            <w:pPr>
              <w:pStyle w:val="ListParagraph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1"/>
              <w:textAlignment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 xml:space="preserve">Will the project use only </w:t>
            </w:r>
            <w:r w:rsidRPr="007325A4">
              <w:rPr>
                <w:rFonts w:ascii="Arial" w:hAnsi="Arial" w:cs="Arial"/>
                <w:b w:val="0"/>
                <w:iCs/>
                <w:color w:val="000000"/>
                <w:szCs w:val="20"/>
              </w:rPr>
              <w:t xml:space="preserve">existing system requirements </w:t>
            </w: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>that are defined in writing (can reuse requirements from other projects)?</w:t>
            </w:r>
          </w:p>
          <w:p w14:paraId="53381694" w14:textId="6A0C75D4" w:rsidR="001C0F48" w:rsidRPr="007325A4" w:rsidRDefault="001C0F48" w:rsidP="001C0F4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331"/>
              <w:textAlignment w:val="center"/>
              <w:rPr>
                <w:rFonts w:ascii="Arial" w:hAnsi="Arial" w:cs="Arial"/>
                <w:b w:val="0"/>
                <w:color w:val="000000"/>
                <w:szCs w:val="20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-736619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036D6" w14:textId="77777777" w:rsidR="00F54E9A" w:rsidRDefault="00F54E9A" w:rsidP="00F54E9A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 w:rsidRPr="00247E42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14:paraId="29C70C0D" w14:textId="1DD23BE1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-616300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6EB2C2" w14:textId="49196851" w:rsidR="00BF6A4B" w:rsidRDefault="00BF6A4B" w:rsidP="00BF6A4B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sdtContent>
          </w:sdt>
          <w:p w14:paraId="542611DC" w14:textId="225279F7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325A4" w:rsidRPr="009D3316" w14:paraId="3B5011AB" w14:textId="77777777" w:rsidTr="00A12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/>
          </w:tcPr>
          <w:p w14:paraId="21D56111" w14:textId="0816D58A" w:rsidR="00DF4D6B" w:rsidRPr="007325A4" w:rsidRDefault="00DF4D6B" w:rsidP="007325A4">
            <w:pPr>
              <w:pStyle w:val="ListParagraph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1"/>
              <w:textAlignment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 xml:space="preserve">Will the project use only </w:t>
            </w:r>
            <w:r w:rsidRPr="007325A4">
              <w:rPr>
                <w:rFonts w:ascii="Arial" w:hAnsi="Arial" w:cs="Arial"/>
                <w:b w:val="0"/>
                <w:iCs/>
                <w:color w:val="000000"/>
                <w:szCs w:val="20"/>
              </w:rPr>
              <w:t xml:space="preserve">existing operating procedures </w:t>
            </w: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>that are defined in writing?</w:t>
            </w:r>
          </w:p>
        </w:tc>
        <w:tc>
          <w:tcPr>
            <w:tcW w:w="64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1550342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C7AA0D" w14:textId="77777777" w:rsidR="00F54E9A" w:rsidRDefault="00F54E9A" w:rsidP="00F54E9A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 w:rsidRPr="00247E42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14:paraId="11F998FA" w14:textId="46001F9A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60307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FB805" w14:textId="6A05D5C2" w:rsidR="00BF6A4B" w:rsidRDefault="00BF6A4B" w:rsidP="00BF6A4B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sdtContent>
          </w:sdt>
          <w:p w14:paraId="2F6E7375" w14:textId="715A3F54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325A4" w:rsidRPr="009D3316" w14:paraId="35DE9EF1" w14:textId="77777777" w:rsidTr="00A1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/>
          </w:tcPr>
          <w:p w14:paraId="09C28F83" w14:textId="5253EDA1" w:rsidR="00DF4D6B" w:rsidRPr="007325A4" w:rsidRDefault="00DF4D6B" w:rsidP="007325A4">
            <w:pPr>
              <w:pStyle w:val="ListParagraph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1"/>
              <w:textAlignment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 xml:space="preserve">Will the project use only technologies with service life </w:t>
            </w:r>
            <w:r w:rsidRPr="007325A4">
              <w:rPr>
                <w:rFonts w:ascii="Arial" w:hAnsi="Arial" w:cs="Arial"/>
                <w:b w:val="0"/>
                <w:iCs/>
                <w:color w:val="000000"/>
                <w:szCs w:val="20"/>
              </w:rPr>
              <w:t xml:space="preserve">longer </w:t>
            </w: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>than 2</w:t>
            </w:r>
            <w:r w:rsidR="00C102E3">
              <w:rPr>
                <w:rFonts w:ascii="Arial" w:hAnsi="Arial" w:cs="Arial"/>
                <w:b w:val="0"/>
                <w:color w:val="000000"/>
                <w:szCs w:val="20"/>
              </w:rPr>
              <w:t xml:space="preserve"> </w:t>
            </w: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>-</w:t>
            </w:r>
            <w:r w:rsidR="00C102E3">
              <w:rPr>
                <w:rFonts w:ascii="Arial" w:hAnsi="Arial" w:cs="Arial"/>
                <w:b w:val="0"/>
                <w:color w:val="000000"/>
                <w:szCs w:val="20"/>
              </w:rPr>
              <w:t xml:space="preserve"> </w:t>
            </w:r>
            <w:r w:rsidRPr="007325A4">
              <w:rPr>
                <w:rFonts w:ascii="Arial" w:hAnsi="Arial" w:cs="Arial"/>
                <w:b w:val="0"/>
                <w:color w:val="000000"/>
                <w:szCs w:val="20"/>
              </w:rPr>
              <w:t>4 years?</w:t>
            </w:r>
          </w:p>
        </w:tc>
        <w:tc>
          <w:tcPr>
            <w:tcW w:w="64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-844710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63DE9" w14:textId="77777777" w:rsidR="00F54E9A" w:rsidRDefault="00F54E9A" w:rsidP="00F54E9A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 w:rsidRPr="00247E42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14:paraId="08084586" w14:textId="12644FF1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color w:val="000000"/>
                <w:szCs w:val="20"/>
              </w:rPr>
              <w:id w:val="1510404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98BF8" w14:textId="2C6FD43C" w:rsidR="00BF6A4B" w:rsidRDefault="00BF6A4B" w:rsidP="00BF6A4B">
                <w:pPr>
                  <w:keepNext/>
                  <w:keepLine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sdtContent>
          </w:sdt>
          <w:p w14:paraId="405FCA3F" w14:textId="147AD4A2" w:rsidR="00DF4D6B" w:rsidRPr="00247E42" w:rsidRDefault="00DF4D6B" w:rsidP="00DF4D6B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16630A56" w14:textId="77777777" w:rsidR="00DF4D6B" w:rsidRDefault="00DF4D6B" w:rsidP="009D3316">
      <w:pPr>
        <w:spacing w:before="60" w:line="200" w:lineRule="exact"/>
        <w:ind w:firstLine="720"/>
        <w:rPr>
          <w:rFonts w:ascii="Arial" w:eastAsia="Arial" w:hAnsi="Arial" w:cs="Arial"/>
          <w:w w:val="109"/>
          <w:sz w:val="20"/>
          <w:szCs w:val="20"/>
        </w:rPr>
      </w:pPr>
    </w:p>
    <w:p w14:paraId="75C3A7DE" w14:textId="6D8C12EC" w:rsidR="007325A4" w:rsidRDefault="007325A4" w:rsidP="007325A4">
      <w:pPr>
        <w:tabs>
          <w:tab w:val="left" w:pos="3600"/>
          <w:tab w:val="left" w:pos="9090"/>
        </w:tabs>
        <w:spacing w:before="33"/>
        <w:ind w:right="-270"/>
        <w:jc w:val="center"/>
        <w:rPr>
          <w:rFonts w:ascii="Arial" w:eastAsia="Arial" w:hAnsi="Arial" w:cs="Arial"/>
          <w:b/>
          <w:w w:val="109"/>
          <w:sz w:val="20"/>
          <w:szCs w:val="20"/>
          <w:u w:val="single"/>
        </w:rPr>
      </w:pPr>
      <w:r w:rsidRPr="007325A4">
        <w:rPr>
          <w:rFonts w:ascii="Arial" w:eastAsia="Arial" w:hAnsi="Arial" w:cs="Arial"/>
          <w:b/>
          <w:w w:val="109"/>
          <w:sz w:val="20"/>
          <w:szCs w:val="20"/>
          <w:u w:val="single"/>
        </w:rPr>
        <w:t>SECTION 2 – Regulatory Compliance Information</w:t>
      </w:r>
    </w:p>
    <w:p w14:paraId="70B184D1" w14:textId="77777777" w:rsidR="00F773A4" w:rsidRPr="00DF4D6B" w:rsidRDefault="00F773A4" w:rsidP="007325A4">
      <w:pPr>
        <w:tabs>
          <w:tab w:val="left" w:pos="3600"/>
          <w:tab w:val="left" w:pos="9090"/>
        </w:tabs>
        <w:spacing w:before="33"/>
        <w:ind w:right="-270"/>
        <w:jc w:val="center"/>
        <w:rPr>
          <w:rFonts w:ascii="Arial" w:eastAsia="Arial" w:hAnsi="Arial" w:cs="Arial"/>
          <w:b/>
          <w:w w:val="109"/>
          <w:sz w:val="20"/>
          <w:szCs w:val="20"/>
          <w:u w:val="single"/>
        </w:rPr>
      </w:pPr>
    </w:p>
    <w:p w14:paraId="3564DD84" w14:textId="77777777" w:rsidR="006C02FB" w:rsidRDefault="006C02FB" w:rsidP="006C02FB">
      <w:pPr>
        <w:spacing w:line="200" w:lineRule="exact"/>
        <w:rPr>
          <w:rFonts w:ascii="Arial" w:hAnsi="Arial" w:cs="Arial"/>
          <w:sz w:val="20"/>
          <w:szCs w:val="20"/>
        </w:rPr>
      </w:pPr>
    </w:p>
    <w:p w14:paraId="0E6AAEEA" w14:textId="3B6BFD86" w:rsidR="007325A4" w:rsidRPr="00D36E9A" w:rsidRDefault="007325A4" w:rsidP="00D36E9A">
      <w:pPr>
        <w:autoSpaceDE w:val="0"/>
        <w:autoSpaceDN w:val="0"/>
        <w:adjustRightInd w:val="0"/>
        <w:spacing w:before="120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2.1 </w:t>
      </w:r>
      <w:r w:rsidRPr="007325A4">
        <w:rPr>
          <w:rFonts w:ascii="Arial" w:eastAsia="Calibri" w:hAnsi="Arial" w:cs="Arial"/>
          <w:b/>
          <w:color w:val="000000"/>
          <w:sz w:val="20"/>
          <w:szCs w:val="20"/>
        </w:rPr>
        <w:t>Identification of portions of the Regional ITS Architecture (RITSA) being implemented (23 CFR 940.11 (c)(1)):</w:t>
      </w: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7325A4" w14:paraId="5F3523EB" w14:textId="77777777" w:rsidTr="007325A4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BCCE9E0" w14:textId="2B55A74E" w:rsidR="007325A4" w:rsidRDefault="007325A4" w:rsidP="007325A4">
            <w:pPr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Calibri" w:hAnsi="Arial" w:cs="Arial"/>
                <w:color w:val="00000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00000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end"/>
            </w:r>
            <w:bookmarkEnd w:id="3"/>
          </w:p>
        </w:tc>
      </w:tr>
    </w:tbl>
    <w:p w14:paraId="29DE1B26" w14:textId="779CEB73" w:rsidR="00B008D7" w:rsidRPr="00D36E9A" w:rsidRDefault="00B008D7" w:rsidP="00D36E9A">
      <w:pPr>
        <w:spacing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 </w:t>
      </w:r>
      <w:r w:rsidRPr="00B008D7">
        <w:rPr>
          <w:rFonts w:ascii="Arial" w:hAnsi="Arial" w:cs="Arial"/>
          <w:b/>
          <w:sz w:val="20"/>
          <w:szCs w:val="20"/>
        </w:rPr>
        <w:t>Identification of participating agencies roles and responsibilities (23 CR 940.11 (c)(2)):</w:t>
      </w: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008D7" w14:paraId="2E049291" w14:textId="77777777" w:rsidTr="009C1343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8C44E81" w14:textId="77777777" w:rsidR="00B008D7" w:rsidRDefault="00B008D7" w:rsidP="009C1343">
            <w:pPr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00000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end"/>
            </w:r>
          </w:p>
        </w:tc>
      </w:tr>
    </w:tbl>
    <w:p w14:paraId="60644FB9" w14:textId="38BA5CE2" w:rsidR="00B008D7" w:rsidRPr="00D36E9A" w:rsidRDefault="00B008D7" w:rsidP="00D36E9A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B008D7">
        <w:rPr>
          <w:rFonts w:ascii="Arial" w:hAnsi="Arial" w:cs="Arial"/>
          <w:b/>
          <w:sz w:val="20"/>
          <w:szCs w:val="20"/>
        </w:rPr>
        <w:t>2.3 Procedures and resources necessary for operations and management of the system (23 CFR 940.11 (c)(7)):</w:t>
      </w: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008D7" w14:paraId="315ED63C" w14:textId="77777777" w:rsidTr="009C1343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3536538" w14:textId="77777777" w:rsidR="00B008D7" w:rsidRDefault="00B008D7" w:rsidP="00B008D7">
            <w:pPr>
              <w:keepNext/>
              <w:keepLines/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00000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end"/>
            </w:r>
          </w:p>
        </w:tc>
      </w:tr>
    </w:tbl>
    <w:p w14:paraId="1021DD64" w14:textId="5B85DAC8" w:rsidR="00B008D7" w:rsidRPr="00D36E9A" w:rsidRDefault="00B008D7" w:rsidP="00D36E9A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B008D7">
        <w:rPr>
          <w:rFonts w:ascii="Arial" w:hAnsi="Arial" w:cs="Arial"/>
          <w:b/>
          <w:sz w:val="20"/>
          <w:szCs w:val="20"/>
        </w:rPr>
        <w:t>2.4 Requirements definitions (23 CFR 940.11 (c)(3)):</w:t>
      </w: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008D7" w14:paraId="20524D39" w14:textId="77777777" w:rsidTr="009C1343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E37089C" w14:textId="77777777" w:rsidR="00B008D7" w:rsidRDefault="00B008D7" w:rsidP="009C1343">
            <w:pPr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00000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end"/>
            </w:r>
          </w:p>
        </w:tc>
      </w:tr>
    </w:tbl>
    <w:p w14:paraId="31540247" w14:textId="08E2D09F" w:rsidR="00B008D7" w:rsidRPr="00D36E9A" w:rsidRDefault="00B008D7" w:rsidP="00D36E9A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B008D7">
        <w:rPr>
          <w:rFonts w:ascii="Arial" w:hAnsi="Arial" w:cs="Arial"/>
          <w:b/>
          <w:sz w:val="20"/>
          <w:szCs w:val="20"/>
        </w:rPr>
        <w:t>2.5 Identification of applicable ITS standards and testing procedures (23 CFR 940.11 (c)(6)):</w:t>
      </w: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008D7" w14:paraId="2E91092E" w14:textId="77777777" w:rsidTr="009C1343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8FED139" w14:textId="77777777" w:rsidR="00B008D7" w:rsidRDefault="00B008D7" w:rsidP="009C1343">
            <w:pPr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00000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end"/>
            </w:r>
          </w:p>
          <w:p w14:paraId="7EE83D9F" w14:textId="77777777" w:rsidR="00F773A4" w:rsidRDefault="00F773A4" w:rsidP="009C1343">
            <w:pPr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</w:tr>
    </w:tbl>
    <w:p w14:paraId="3691B1BA" w14:textId="7B3441F1" w:rsidR="00B008D7" w:rsidRPr="00CF4119" w:rsidRDefault="00B008D7" w:rsidP="00CF4119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B008D7">
        <w:rPr>
          <w:rFonts w:ascii="Arial" w:hAnsi="Arial" w:cs="Arial"/>
          <w:b/>
          <w:sz w:val="20"/>
          <w:szCs w:val="20"/>
        </w:rPr>
        <w:t xml:space="preserve">2.6 Analysis of alternative system configurations and technology options to meet requirements (23 CFR 940.11 (c)(4)): </w:t>
      </w: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008D7" w14:paraId="7BDBF6E6" w14:textId="77777777" w:rsidTr="009C1343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E5C0943" w14:textId="77777777" w:rsidR="00B008D7" w:rsidRDefault="00B008D7" w:rsidP="009C1343">
            <w:pPr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00000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end"/>
            </w:r>
          </w:p>
        </w:tc>
      </w:tr>
    </w:tbl>
    <w:p w14:paraId="34DA4B6F" w14:textId="14D49C4D" w:rsidR="00B008D7" w:rsidRPr="00CF4119" w:rsidRDefault="00B008D7" w:rsidP="00CF4119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B008D7">
        <w:rPr>
          <w:rFonts w:ascii="Arial" w:hAnsi="Arial" w:cs="Arial"/>
          <w:b/>
          <w:sz w:val="20"/>
          <w:szCs w:val="20"/>
        </w:rPr>
        <w:t>2.7 Procurement options (23 CFR 940.11 (c)(5)):</w:t>
      </w: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008D7" w14:paraId="6F15588B" w14:textId="77777777" w:rsidTr="009C1343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58CA150" w14:textId="77777777" w:rsidR="00B008D7" w:rsidRDefault="00B008D7" w:rsidP="009C1343">
            <w:pPr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00000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end"/>
            </w:r>
          </w:p>
        </w:tc>
      </w:tr>
    </w:tbl>
    <w:p w14:paraId="6ACB40BA" w14:textId="77777777" w:rsidR="00D36E9A" w:rsidRDefault="00D36E9A" w:rsidP="00B008D7">
      <w:pPr>
        <w:spacing w:before="60" w:line="200" w:lineRule="exact"/>
        <w:rPr>
          <w:rFonts w:ascii="Arial" w:hAnsi="Arial" w:cs="Arial"/>
          <w:b/>
          <w:sz w:val="20"/>
          <w:szCs w:val="20"/>
        </w:rPr>
      </w:pPr>
    </w:p>
    <w:p w14:paraId="1DEB9D78" w14:textId="55319919" w:rsidR="00B008D7" w:rsidRPr="00B008D7" w:rsidRDefault="00F218E9" w:rsidP="00B008D7">
      <w:pPr>
        <w:spacing w:before="60" w:line="200" w:lineRule="exact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2.8 </w:t>
      </w:r>
      <w:r w:rsidR="00B008D7" w:rsidRPr="00B008D7">
        <w:rPr>
          <w:rFonts w:ascii="Arial" w:hAnsi="Arial" w:cs="Arial"/>
          <w:b/>
          <w:sz w:val="20"/>
          <w:szCs w:val="20"/>
        </w:rPr>
        <w:t>Comments or additional information (if needed):</w:t>
      </w:r>
      <w:r w:rsidR="00B008D7" w:rsidRPr="00B008D7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008D7" w14:paraId="18D3E82B" w14:textId="77777777" w:rsidTr="009C1343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304C3AE" w14:textId="77777777" w:rsidR="00B008D7" w:rsidRDefault="00B008D7" w:rsidP="009C1343">
            <w:pPr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00000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end"/>
            </w:r>
          </w:p>
        </w:tc>
      </w:tr>
    </w:tbl>
    <w:p w14:paraId="53205340" w14:textId="7E0AD87F" w:rsidR="00B008D7" w:rsidRPr="00B008D7" w:rsidRDefault="00F218E9" w:rsidP="00B008D7">
      <w:pPr>
        <w:spacing w:before="60" w:line="200" w:lineRule="exact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2.9 </w:t>
      </w:r>
      <w:r w:rsidR="00B008D7" w:rsidRPr="00B008D7">
        <w:rPr>
          <w:rFonts w:ascii="Arial" w:hAnsi="Arial" w:cs="Arial"/>
          <w:b/>
          <w:sz w:val="20"/>
          <w:szCs w:val="20"/>
        </w:rPr>
        <w:t>List of attachments:</w:t>
      </w:r>
      <w:r w:rsidR="00B008D7" w:rsidRPr="00B008D7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008D7" w14:paraId="575A685E" w14:textId="77777777" w:rsidTr="009C1343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A26A37B" w14:textId="77777777" w:rsidR="00B008D7" w:rsidRDefault="00B008D7" w:rsidP="009C1343">
            <w:pPr>
              <w:spacing w:before="12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00000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t> </w:t>
            </w:r>
            <w:r>
              <w:rPr>
                <w:rFonts w:ascii="Arial" w:eastAsia="Calibri" w:hAnsi="Arial" w:cs="Arial"/>
                <w:color w:val="000000"/>
                <w:szCs w:val="20"/>
              </w:rPr>
              <w:fldChar w:fldCharType="end"/>
            </w:r>
          </w:p>
        </w:tc>
      </w:tr>
    </w:tbl>
    <w:p w14:paraId="6404CADE" w14:textId="5EB23DB8" w:rsidR="00B008D7" w:rsidRPr="009D3316" w:rsidRDefault="00B008D7" w:rsidP="00B008D7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B008D7" w:rsidRPr="009D3316" w:rsidSect="00F41D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4" w:right="720" w:bottom="720" w:left="720" w:header="720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B590" w14:textId="77777777" w:rsidR="00F40426" w:rsidRDefault="00F40426" w:rsidP="00471977">
      <w:r>
        <w:separator/>
      </w:r>
    </w:p>
  </w:endnote>
  <w:endnote w:type="continuationSeparator" w:id="0">
    <w:p w14:paraId="2957A921" w14:textId="77777777" w:rsidR="00F40426" w:rsidRDefault="00F40426" w:rsidP="004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2057" w14:textId="77777777" w:rsidR="003725AC" w:rsidRDefault="00372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42759703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134C9E" w14:textId="324E3E55" w:rsidR="00092997" w:rsidRPr="00F41D5E" w:rsidRDefault="00092997">
            <w:pPr>
              <w:pStyle w:val="Footer"/>
              <w:jc w:val="center"/>
              <w:rPr>
                <w:sz w:val="28"/>
                <w:szCs w:val="28"/>
              </w:rPr>
            </w:pPr>
            <w:r w:rsidRPr="00F41D5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41D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1D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41D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1D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41D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41D5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41D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1D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41D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1D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41D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682A60" w14:textId="77777777" w:rsidR="00092997" w:rsidRDefault="00092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A5BF" w14:textId="77777777" w:rsidR="003725AC" w:rsidRDefault="00372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3292" w14:textId="77777777" w:rsidR="00F40426" w:rsidRDefault="00F40426" w:rsidP="00471977">
      <w:r>
        <w:separator/>
      </w:r>
    </w:p>
  </w:footnote>
  <w:footnote w:type="continuationSeparator" w:id="0">
    <w:p w14:paraId="2417A2E6" w14:textId="77777777" w:rsidR="00F40426" w:rsidRDefault="00F40426" w:rsidP="0047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5E29" w14:textId="77777777" w:rsidR="003725AC" w:rsidRDefault="00372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7" w:rightFromText="187" w:tblpX="-85" w:tblpY="1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530"/>
      <w:gridCol w:w="7560"/>
      <w:gridCol w:w="1980"/>
    </w:tblGrid>
    <w:tr w:rsidR="00471977" w:rsidRPr="00471977" w14:paraId="0A4A9212" w14:textId="77777777" w:rsidTr="00625043">
      <w:tc>
        <w:tcPr>
          <w:tcW w:w="1530" w:type="dxa"/>
        </w:tcPr>
        <w:p w14:paraId="462DE2FC" w14:textId="77777777" w:rsidR="00471977" w:rsidRPr="00471977" w:rsidRDefault="00471977" w:rsidP="00625043">
          <w:pPr>
            <w:pStyle w:val="Header"/>
            <w:rPr>
              <w:rFonts w:ascii="Arial" w:hAnsi="Arial" w:cs="Arial"/>
            </w:rPr>
          </w:pPr>
        </w:p>
      </w:tc>
      <w:tc>
        <w:tcPr>
          <w:tcW w:w="7560" w:type="dxa"/>
          <w:vAlign w:val="center"/>
        </w:tcPr>
        <w:p w14:paraId="6969C578" w14:textId="77777777" w:rsidR="00471977" w:rsidRPr="00471977" w:rsidRDefault="00471977" w:rsidP="00625043">
          <w:pPr>
            <w:pStyle w:val="Header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471977">
            <w:rPr>
              <w:rFonts w:ascii="Arial" w:hAnsi="Arial" w:cs="Arial"/>
              <w:sz w:val="12"/>
              <w:szCs w:val="12"/>
            </w:rPr>
            <w:t>FLORIDA DEPARTMENT OF TRANSPORTATION</w:t>
          </w:r>
        </w:p>
        <w:p w14:paraId="197B6CE0" w14:textId="77777777" w:rsidR="00471977" w:rsidRDefault="00471977" w:rsidP="00625043">
          <w:pPr>
            <w:pStyle w:val="Header"/>
            <w:ind w:left="-108" w:right="-108"/>
            <w:jc w:val="center"/>
            <w:rPr>
              <w:rFonts w:ascii="Arial" w:hAnsi="Arial" w:cs="Americana XBd BT"/>
              <w:b/>
              <w:bCs/>
              <w:color w:val="000000"/>
              <w:sz w:val="22"/>
              <w:szCs w:val="22"/>
            </w:rPr>
          </w:pPr>
          <w:r w:rsidRPr="00471977">
            <w:rPr>
              <w:rFonts w:ascii="Arial" w:hAnsi="Arial" w:cs="Americana XBd BT"/>
              <w:b/>
              <w:bCs/>
              <w:color w:val="000000"/>
              <w:sz w:val="22"/>
              <w:szCs w:val="22"/>
            </w:rPr>
            <w:t xml:space="preserve">PROJECT RISK ASSESSMENT AND </w:t>
          </w:r>
        </w:p>
        <w:p w14:paraId="19C98A53" w14:textId="2F0C9BC0" w:rsidR="00471977" w:rsidRPr="00471977" w:rsidRDefault="00471977" w:rsidP="00625043">
          <w:pPr>
            <w:pStyle w:val="Header"/>
            <w:ind w:left="-108" w:right="-108"/>
            <w:jc w:val="center"/>
            <w:rPr>
              <w:rFonts w:ascii="Arial" w:hAnsi="Arial" w:cs="Arial"/>
              <w:sz w:val="22"/>
              <w:szCs w:val="22"/>
            </w:rPr>
          </w:pPr>
          <w:r w:rsidRPr="00471977">
            <w:rPr>
              <w:rFonts w:ascii="Arial" w:hAnsi="Arial" w:cs="Americana XBd BT"/>
              <w:b/>
              <w:bCs/>
              <w:color w:val="000000"/>
              <w:sz w:val="22"/>
              <w:szCs w:val="22"/>
            </w:rPr>
            <w:t>REGULATORY COMPLIANCE CHECKLIST</w:t>
          </w:r>
        </w:p>
      </w:tc>
      <w:tc>
        <w:tcPr>
          <w:tcW w:w="1980" w:type="dxa"/>
        </w:tcPr>
        <w:p w14:paraId="63CC640C" w14:textId="7A70BC9E" w:rsidR="00471977" w:rsidRPr="00471977" w:rsidRDefault="00471977" w:rsidP="00625043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 w:rsidRPr="00471977">
            <w:rPr>
              <w:rFonts w:ascii="Arial" w:hAnsi="Arial" w:cs="Arial"/>
              <w:sz w:val="12"/>
              <w:szCs w:val="12"/>
            </w:rPr>
            <w:t>750-040-0</w:t>
          </w:r>
          <w:r w:rsidR="00D3311A">
            <w:rPr>
              <w:rFonts w:ascii="Arial" w:hAnsi="Arial" w:cs="Arial"/>
              <w:sz w:val="12"/>
              <w:szCs w:val="12"/>
            </w:rPr>
            <w:t>5</w:t>
          </w:r>
        </w:p>
        <w:p w14:paraId="33270EA8" w14:textId="77777777" w:rsidR="00471977" w:rsidRPr="00471977" w:rsidRDefault="00471977" w:rsidP="00625043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 w:rsidRPr="00471977">
            <w:rPr>
              <w:rFonts w:ascii="Arial" w:hAnsi="Arial" w:cs="Arial"/>
              <w:sz w:val="12"/>
              <w:szCs w:val="12"/>
            </w:rPr>
            <w:t>TRAFFIC OPERATIONS</w:t>
          </w:r>
        </w:p>
        <w:p w14:paraId="7C6A04E4" w14:textId="03B2DD6E" w:rsidR="00471977" w:rsidRPr="00471977" w:rsidRDefault="008172B9" w:rsidP="008172B9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  <w:r w:rsidR="003725AC">
            <w:rPr>
              <w:rFonts w:ascii="Arial" w:hAnsi="Arial" w:cs="Arial"/>
              <w:sz w:val="12"/>
              <w:szCs w:val="12"/>
            </w:rPr>
            <w:t>2</w:t>
          </w:r>
          <w:r w:rsidR="00471977" w:rsidRPr="00471977">
            <w:rPr>
              <w:rFonts w:ascii="Arial" w:hAnsi="Arial" w:cs="Arial"/>
              <w:sz w:val="12"/>
              <w:szCs w:val="12"/>
            </w:rPr>
            <w:t>/</w:t>
          </w:r>
          <w:r w:rsidR="00C837BD">
            <w:rPr>
              <w:rFonts w:ascii="Arial" w:hAnsi="Arial" w:cs="Arial"/>
              <w:sz w:val="12"/>
              <w:szCs w:val="12"/>
            </w:rPr>
            <w:t>23</w:t>
          </w:r>
        </w:p>
      </w:tc>
    </w:tr>
  </w:tbl>
  <w:p w14:paraId="7D2DE186" w14:textId="77777777" w:rsidR="00625043" w:rsidRPr="004F72B3" w:rsidRDefault="00625043" w:rsidP="00625043">
    <w:pPr>
      <w:spacing w:before="120"/>
      <w:jc w:val="center"/>
      <w:outlineLvl w:val="0"/>
      <w:rPr>
        <w:rFonts w:ascii="Arial" w:hAnsi="Arial" w:cs="Americana XBd BT"/>
        <w:bCs/>
        <w:i/>
        <w:color w:val="000000"/>
        <w:sz w:val="18"/>
        <w:szCs w:val="18"/>
      </w:rPr>
    </w:pPr>
    <w:r w:rsidRPr="004F72B3">
      <w:rPr>
        <w:rFonts w:ascii="Arial" w:hAnsi="Arial" w:cs="Americana XBd BT"/>
        <w:bCs/>
        <w:i/>
        <w:color w:val="000000"/>
        <w:sz w:val="18"/>
        <w:szCs w:val="18"/>
      </w:rPr>
      <w:t xml:space="preserve">(Required for federally funded ITS project; may also be required for state funded ITS project as determined by </w:t>
    </w:r>
  </w:p>
  <w:p w14:paraId="73DBEF7A" w14:textId="685E850D" w:rsidR="00471977" w:rsidRDefault="00625043" w:rsidP="00625043">
    <w:pPr>
      <w:jc w:val="center"/>
      <w:outlineLvl w:val="0"/>
      <w:rPr>
        <w:rFonts w:ascii="Arial" w:hAnsi="Arial" w:cs="Americana XBd BT"/>
        <w:bCs/>
        <w:i/>
        <w:color w:val="000000"/>
        <w:sz w:val="18"/>
        <w:szCs w:val="18"/>
      </w:rPr>
    </w:pPr>
    <w:r w:rsidRPr="004F72B3">
      <w:rPr>
        <w:rFonts w:ascii="Arial" w:hAnsi="Arial" w:cs="Americana XBd BT"/>
        <w:bCs/>
        <w:i/>
        <w:color w:val="000000"/>
        <w:sz w:val="18"/>
        <w:szCs w:val="18"/>
      </w:rPr>
      <w:t>the FDOT District TSM&amp;O Program Engineer)</w:t>
    </w:r>
  </w:p>
  <w:p w14:paraId="22151835" w14:textId="77777777" w:rsidR="00B008D7" w:rsidRPr="00625043" w:rsidRDefault="00B008D7" w:rsidP="00625043">
    <w:pPr>
      <w:jc w:val="center"/>
      <w:outlineLvl w:val="0"/>
      <w:rPr>
        <w:rFonts w:ascii="Arial" w:hAnsi="Arial" w:cs="Americana XBd BT"/>
        <w:bCs/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F865" w14:textId="77777777" w:rsidR="003725AC" w:rsidRDefault="00372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30F"/>
    <w:multiLevelType w:val="multilevel"/>
    <w:tmpl w:val="0409001D"/>
    <w:styleLink w:val="TOC-Heading1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A51446"/>
    <w:multiLevelType w:val="hybridMultilevel"/>
    <w:tmpl w:val="0DDE5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A5458"/>
    <w:multiLevelType w:val="hybridMultilevel"/>
    <w:tmpl w:val="0E8C5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E6DEC"/>
    <w:multiLevelType w:val="hybridMultilevel"/>
    <w:tmpl w:val="964A0736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4956DA4"/>
    <w:multiLevelType w:val="hybridMultilevel"/>
    <w:tmpl w:val="FB28F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6D2D"/>
    <w:multiLevelType w:val="hybridMultilevel"/>
    <w:tmpl w:val="1F5EA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302FDE"/>
    <w:multiLevelType w:val="hybridMultilevel"/>
    <w:tmpl w:val="A0F68FB2"/>
    <w:lvl w:ilvl="0" w:tplc="E6C0E8D4">
      <w:start w:val="750"/>
      <w:numFmt w:val="bullet"/>
      <w:lvlText w:val=""/>
      <w:lvlJc w:val="left"/>
      <w:pPr>
        <w:ind w:left="15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</w:abstractNum>
  <w:abstractNum w:abstractNumId="7" w15:restartNumberingAfterBreak="0">
    <w:nsid w:val="752C67FB"/>
    <w:multiLevelType w:val="hybridMultilevel"/>
    <w:tmpl w:val="8B9C7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5323614">
    <w:abstractNumId w:val="5"/>
  </w:num>
  <w:num w:numId="2" w16cid:durableId="67464792">
    <w:abstractNumId w:val="0"/>
  </w:num>
  <w:num w:numId="3" w16cid:durableId="392002704">
    <w:abstractNumId w:val="2"/>
  </w:num>
  <w:num w:numId="4" w16cid:durableId="56318946">
    <w:abstractNumId w:val="1"/>
  </w:num>
  <w:num w:numId="5" w16cid:durableId="989023326">
    <w:abstractNumId w:val="7"/>
  </w:num>
  <w:num w:numId="6" w16cid:durableId="1574051323">
    <w:abstractNumId w:val="6"/>
  </w:num>
  <w:num w:numId="7" w16cid:durableId="1196577605">
    <w:abstractNumId w:val="4"/>
  </w:num>
  <w:num w:numId="8" w16cid:durableId="1453673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8gnoFFqmmruZBiLxjJe05hCFhpRgJlVoJ/E+tD6+uCFERuFuEjJGRtfMwy2nZ2Fnks4soOJoBVaRmBcnerQw==" w:salt="DTkrx2bfUs5lFxgU/m/Y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64"/>
    <w:rsid w:val="000045D2"/>
    <w:rsid w:val="00047371"/>
    <w:rsid w:val="000639E5"/>
    <w:rsid w:val="00092997"/>
    <w:rsid w:val="000B1B56"/>
    <w:rsid w:val="0010275B"/>
    <w:rsid w:val="001325D2"/>
    <w:rsid w:val="00156808"/>
    <w:rsid w:val="00191EF9"/>
    <w:rsid w:val="001C0F48"/>
    <w:rsid w:val="001F371C"/>
    <w:rsid w:val="002143D3"/>
    <w:rsid w:val="00225112"/>
    <w:rsid w:val="00247E42"/>
    <w:rsid w:val="00270808"/>
    <w:rsid w:val="002C088C"/>
    <w:rsid w:val="002D4F13"/>
    <w:rsid w:val="003410E4"/>
    <w:rsid w:val="00350C32"/>
    <w:rsid w:val="003725AC"/>
    <w:rsid w:val="003C5ECC"/>
    <w:rsid w:val="00471977"/>
    <w:rsid w:val="004B57FF"/>
    <w:rsid w:val="004F72B3"/>
    <w:rsid w:val="004F75A8"/>
    <w:rsid w:val="00501E5C"/>
    <w:rsid w:val="00515B6E"/>
    <w:rsid w:val="005A0C64"/>
    <w:rsid w:val="005D71D5"/>
    <w:rsid w:val="00625043"/>
    <w:rsid w:val="00634ABA"/>
    <w:rsid w:val="00637B2D"/>
    <w:rsid w:val="006C02FB"/>
    <w:rsid w:val="006E082C"/>
    <w:rsid w:val="007030CF"/>
    <w:rsid w:val="007325A4"/>
    <w:rsid w:val="00755619"/>
    <w:rsid w:val="00794F3B"/>
    <w:rsid w:val="008172B9"/>
    <w:rsid w:val="0083126A"/>
    <w:rsid w:val="00881E7C"/>
    <w:rsid w:val="008B1696"/>
    <w:rsid w:val="0097479B"/>
    <w:rsid w:val="009748C7"/>
    <w:rsid w:val="00984583"/>
    <w:rsid w:val="009D3316"/>
    <w:rsid w:val="009F1FFA"/>
    <w:rsid w:val="00A12F60"/>
    <w:rsid w:val="00A507E5"/>
    <w:rsid w:val="00A759A6"/>
    <w:rsid w:val="00B008D7"/>
    <w:rsid w:val="00B216C5"/>
    <w:rsid w:val="00B62C90"/>
    <w:rsid w:val="00BB136A"/>
    <w:rsid w:val="00BD0CD5"/>
    <w:rsid w:val="00BE5438"/>
    <w:rsid w:val="00BE6495"/>
    <w:rsid w:val="00BF6A4B"/>
    <w:rsid w:val="00C102E3"/>
    <w:rsid w:val="00C27DD9"/>
    <w:rsid w:val="00C534D1"/>
    <w:rsid w:val="00C837BD"/>
    <w:rsid w:val="00CA30B1"/>
    <w:rsid w:val="00CA7A38"/>
    <w:rsid w:val="00CF4119"/>
    <w:rsid w:val="00CF5D49"/>
    <w:rsid w:val="00D3311A"/>
    <w:rsid w:val="00D36E9A"/>
    <w:rsid w:val="00D4595D"/>
    <w:rsid w:val="00D849CB"/>
    <w:rsid w:val="00DB50C9"/>
    <w:rsid w:val="00DF4D6B"/>
    <w:rsid w:val="00DF5E62"/>
    <w:rsid w:val="00E26CE8"/>
    <w:rsid w:val="00EA35F7"/>
    <w:rsid w:val="00EE16BA"/>
    <w:rsid w:val="00F11D03"/>
    <w:rsid w:val="00F21182"/>
    <w:rsid w:val="00F218E9"/>
    <w:rsid w:val="00F40426"/>
    <w:rsid w:val="00F41D5E"/>
    <w:rsid w:val="00F53473"/>
    <w:rsid w:val="00F54E9A"/>
    <w:rsid w:val="00F773A4"/>
    <w:rsid w:val="00F87CB0"/>
    <w:rsid w:val="00F96DA6"/>
    <w:rsid w:val="00F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F84F4"/>
  <w15:chartTrackingRefBased/>
  <w15:docId w15:val="{62E79D92-C46A-45D3-8282-41EDDA2A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64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A0C64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SECTIONTITLE">
    <w:name w:val="SECTION TITLE"/>
    <w:next w:val="Noparagraphstyle"/>
    <w:rsid w:val="005A0C64"/>
    <w:pPr>
      <w:spacing w:line="240" w:lineRule="auto"/>
      <w:jc w:val="center"/>
    </w:pPr>
    <w:rPr>
      <w:rFonts w:eastAsia="Times New Roman" w:cs="Americana XBd BT"/>
      <w:b/>
      <w:bCs/>
      <w:color w:val="000000"/>
      <w:sz w:val="28"/>
    </w:rPr>
  </w:style>
  <w:style w:type="character" w:styleId="CommentReference">
    <w:name w:val="annotation reference"/>
    <w:basedOn w:val="DefaultParagraphFont"/>
    <w:semiHidden/>
    <w:rsid w:val="005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0C6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C6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5A0C6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5A0C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C6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C64"/>
    <w:pPr>
      <w:ind w:left="720"/>
      <w:contextualSpacing/>
    </w:pPr>
  </w:style>
  <w:style w:type="table" w:styleId="TableGrid">
    <w:name w:val="Table Grid"/>
    <w:basedOn w:val="TableNormal"/>
    <w:uiPriority w:val="39"/>
    <w:rsid w:val="005A0C6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5A0C6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A0C6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character" w:customStyle="1" w:styleId="cs8ba692871">
    <w:name w:val="cs8ba692871"/>
    <w:basedOn w:val="DefaultParagraphFont"/>
    <w:rsid w:val="005A0C64"/>
    <w:rPr>
      <w:rFonts w:ascii="Segoe UI" w:hAnsi="Segoe UI" w:cs="Segoe UI" w:hint="default"/>
      <w:b w:val="0"/>
      <w:bCs w:val="0"/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C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64"/>
    <w:rPr>
      <w:rFonts w:ascii="Segoe UI" w:eastAsia="Times New Roman" w:hAnsi="Segoe UI" w:cs="Segoe UI"/>
      <w:sz w:val="18"/>
      <w:szCs w:val="18"/>
    </w:rPr>
  </w:style>
  <w:style w:type="numbering" w:customStyle="1" w:styleId="TOC-Heading1">
    <w:name w:val="TOC-Heading 1"/>
    <w:basedOn w:val="NoList"/>
    <w:rsid w:val="00BD0CD5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E649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4A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1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77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77"/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ysandarch@dot.state.fl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C6FCC798EE242A48C6E9632377FC1" ma:contentTypeVersion="1" ma:contentTypeDescription="Create a new document." ma:contentTypeScope="" ma:versionID="838fb722bf9cf3827141ea43e1cb40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00A8A-BD44-4E70-8FE6-18BC4E081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1321D1-739B-4DEC-8C09-7E0C7B55B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C4B02-1BB9-425A-8BE5-D2D59E144B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Derek</dc:creator>
  <cp:keywords/>
  <dc:description/>
  <cp:lastModifiedBy>Lange, Patrick</cp:lastModifiedBy>
  <cp:revision>2</cp:revision>
  <dcterms:created xsi:type="dcterms:W3CDTF">2023-12-21T19:10:00Z</dcterms:created>
  <dcterms:modified xsi:type="dcterms:W3CDTF">2023-12-21T19:10:00Z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0x010100974C6FCC798EE242A48C6E9632377FC1</vt:lpwstr>
  </property>
  <property fmtid="{D5CDD505-2E9C-101B-9397-08002B2CF9AE}" pid="3" name="Order">
    <vt:r8>5300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